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C6B2" w14:textId="77777777" w:rsidR="00731DC3" w:rsidRDefault="003C1E58">
      <w:pPr>
        <w:pStyle w:val="Title"/>
        <w:spacing w:line="360" w:lineRule="auto"/>
      </w:pPr>
      <w:r>
        <w:t>Participant Handbook</w:t>
      </w:r>
    </w:p>
    <w:p w14:paraId="0CF595DA" w14:textId="77777777" w:rsidR="00731DC3" w:rsidRDefault="00731DC3">
      <w:pPr>
        <w:rPr>
          <w:b/>
          <w:sz w:val="22"/>
          <w:szCs w:val="22"/>
        </w:rPr>
      </w:pPr>
    </w:p>
    <w:p w14:paraId="448270FC" w14:textId="28E1DBA7" w:rsidR="00731DC3" w:rsidRDefault="003C1E58">
      <w:pPr>
        <w:rPr>
          <w:sz w:val="22"/>
          <w:szCs w:val="22"/>
        </w:rPr>
      </w:pPr>
      <w:r>
        <w:rPr>
          <w:b/>
          <w:sz w:val="22"/>
          <w:szCs w:val="22"/>
        </w:rPr>
        <w:t>Address:</w:t>
      </w:r>
      <w:r>
        <w:rPr>
          <w:sz w:val="22"/>
          <w:szCs w:val="22"/>
        </w:rPr>
        <w:t xml:space="preserve"> </w:t>
      </w:r>
      <w:r w:rsidR="00954AF2">
        <w:rPr>
          <w:sz w:val="22"/>
          <w:szCs w:val="22"/>
        </w:rPr>
        <w:t>GPO B</w:t>
      </w:r>
      <w:r w:rsidR="007539A3">
        <w:rPr>
          <w:sz w:val="22"/>
          <w:szCs w:val="22"/>
        </w:rPr>
        <w:t>ox 241 WELLAND SA 5007</w:t>
      </w:r>
    </w:p>
    <w:p w14:paraId="5B355481" w14:textId="09116EDC" w:rsidR="00731DC3" w:rsidRDefault="003C1E58">
      <w:pPr>
        <w:rPr>
          <w:sz w:val="22"/>
          <w:szCs w:val="22"/>
        </w:rPr>
      </w:pPr>
      <w:r>
        <w:rPr>
          <w:b/>
          <w:sz w:val="22"/>
          <w:szCs w:val="22"/>
        </w:rPr>
        <w:t>Phone:</w:t>
      </w:r>
      <w:r>
        <w:rPr>
          <w:sz w:val="22"/>
          <w:szCs w:val="22"/>
        </w:rPr>
        <w:t xml:space="preserve"> </w:t>
      </w:r>
      <w:r w:rsidR="00B60A3D">
        <w:rPr>
          <w:sz w:val="22"/>
          <w:szCs w:val="22"/>
        </w:rPr>
        <w:t>0418 148 531</w:t>
      </w:r>
    </w:p>
    <w:p w14:paraId="27F7B45A" w14:textId="595508D6" w:rsidR="00731DC3" w:rsidRDefault="003C1E58">
      <w:pPr>
        <w:rPr>
          <w:sz w:val="22"/>
          <w:szCs w:val="22"/>
        </w:rPr>
      </w:pPr>
      <w:r>
        <w:rPr>
          <w:b/>
          <w:sz w:val="22"/>
          <w:szCs w:val="22"/>
        </w:rPr>
        <w:t>ABN:</w:t>
      </w:r>
      <w:r>
        <w:rPr>
          <w:sz w:val="22"/>
          <w:szCs w:val="22"/>
        </w:rPr>
        <w:t xml:space="preserve"> </w:t>
      </w:r>
      <w:r w:rsidR="00C91EC2" w:rsidRPr="00C91EC2">
        <w:rPr>
          <w:sz w:val="22"/>
          <w:szCs w:val="22"/>
        </w:rPr>
        <w:t>31 506 288 379</w:t>
      </w:r>
    </w:p>
    <w:p w14:paraId="64CEB237" w14:textId="37800696" w:rsidR="00731DC3" w:rsidRDefault="003C1E58">
      <w:pPr>
        <w:rPr>
          <w:sz w:val="22"/>
          <w:szCs w:val="22"/>
        </w:rPr>
      </w:pPr>
      <w:r>
        <w:rPr>
          <w:b/>
          <w:sz w:val="22"/>
          <w:szCs w:val="22"/>
        </w:rPr>
        <w:t>Version:</w:t>
      </w:r>
      <w:r>
        <w:rPr>
          <w:sz w:val="22"/>
          <w:szCs w:val="22"/>
        </w:rPr>
        <w:t xml:space="preserve"> </w:t>
      </w:r>
      <w:sdt>
        <w:sdtPr>
          <w:rPr>
            <w:sz w:val="22"/>
            <w:szCs w:val="22"/>
          </w:rPr>
          <w:alias w:val="Label"/>
          <w:tag w:val="DLCPolicyLabelValue"/>
          <w:id w:val="599149073"/>
          <w:lock w:val="contentLocked"/>
          <w:placeholder>
            <w:docPart w:val="E04E3D6E78E647E3A65B72C39CEEB23B"/>
          </w:placeholder>
          <w:dataBinding w:prefixMappings="xmlns:ns0='http://schemas.microsoft.com/office/2006/metadata/properties' xmlns:ns1='http://www.w3.org/2001/XMLSchema-instance' xmlns:ns2='http://schemas.microsoft.com/office/infopath/2007/PartnerControls' xmlns:ns3='98972c16-1b7b-4da1-ad9d-f5b88d6b8597' " w:xpath="/ns0:properties[1]/documentManagement[1]/ns3:DLCPolicyLabelValue[1]" w:storeItemID="{3F874959-661A-48A1-BCE9-9D3E7DF43484}"/>
          <w:text w:multiLine="1"/>
        </w:sdtPr>
        <w:sdtEndPr/>
        <w:sdtContent>
          <w:r w:rsidR="00FF3258">
            <w:rPr>
              <w:sz w:val="22"/>
              <w:szCs w:val="22"/>
            </w:rPr>
            <w:t>4.0</w:t>
          </w:r>
        </w:sdtContent>
      </w:sdt>
    </w:p>
    <w:p w14:paraId="6897D9CB" w14:textId="76301305" w:rsidR="00731DC3" w:rsidRDefault="003C1E58">
      <w:pPr>
        <w:rPr>
          <w:sz w:val="22"/>
          <w:szCs w:val="22"/>
        </w:rPr>
      </w:pPr>
      <w:r>
        <w:rPr>
          <w:b/>
          <w:sz w:val="22"/>
          <w:szCs w:val="22"/>
        </w:rPr>
        <w:t>Approval date:</w:t>
      </w:r>
      <w:r>
        <w:rPr>
          <w:sz w:val="22"/>
          <w:szCs w:val="22"/>
        </w:rPr>
        <w:t xml:space="preserve"> </w:t>
      </w:r>
      <w:r w:rsidR="00A00EC0">
        <w:rPr>
          <w:sz w:val="22"/>
          <w:szCs w:val="22"/>
        </w:rPr>
        <w:t>0</w:t>
      </w:r>
      <w:r w:rsidR="004E5B85">
        <w:rPr>
          <w:sz w:val="22"/>
          <w:szCs w:val="22"/>
        </w:rPr>
        <w:t>7/</w:t>
      </w:r>
      <w:r w:rsidR="00A00EC0">
        <w:rPr>
          <w:sz w:val="22"/>
          <w:szCs w:val="22"/>
        </w:rPr>
        <w:t>04</w:t>
      </w:r>
      <w:r w:rsidR="004E5B85">
        <w:rPr>
          <w:sz w:val="22"/>
          <w:szCs w:val="22"/>
        </w:rPr>
        <w:t>/2</w:t>
      </w:r>
      <w:r w:rsidR="00A00EC0">
        <w:rPr>
          <w:sz w:val="22"/>
          <w:szCs w:val="22"/>
        </w:rPr>
        <w:t>023</w:t>
      </w:r>
    </w:p>
    <w:p w14:paraId="248B3D94" w14:textId="46CE5F6F" w:rsidR="00731DC3" w:rsidRDefault="003C1E58">
      <w:pPr>
        <w:rPr>
          <w:sz w:val="22"/>
          <w:szCs w:val="22"/>
        </w:rPr>
      </w:pPr>
      <w:r>
        <w:rPr>
          <w:b/>
          <w:sz w:val="22"/>
          <w:szCs w:val="22"/>
        </w:rPr>
        <w:t>Review date:</w:t>
      </w:r>
      <w:r>
        <w:rPr>
          <w:sz w:val="22"/>
          <w:szCs w:val="22"/>
        </w:rPr>
        <w:t xml:space="preserve"> </w:t>
      </w:r>
      <w:r w:rsidR="00A00EC0">
        <w:rPr>
          <w:sz w:val="22"/>
          <w:szCs w:val="22"/>
        </w:rPr>
        <w:t>07/04/2024</w:t>
      </w:r>
    </w:p>
    <w:p w14:paraId="0CC621C6" w14:textId="77777777" w:rsidR="00731DC3" w:rsidRDefault="003C1E58">
      <w:r>
        <w:br w:type="page"/>
      </w:r>
    </w:p>
    <w:p w14:paraId="280A5597" w14:textId="77777777" w:rsidR="00731DC3" w:rsidRDefault="003C1E58">
      <w:pPr>
        <w:widowControl w:val="0"/>
        <w:pBdr>
          <w:top w:val="nil"/>
          <w:left w:val="nil"/>
          <w:bottom w:val="nil"/>
          <w:right w:val="nil"/>
          <w:between w:val="nil"/>
        </w:pBdr>
        <w:rPr>
          <w:b/>
          <w:sz w:val="28"/>
          <w:szCs w:val="28"/>
        </w:rPr>
      </w:pPr>
      <w:r>
        <w:rPr>
          <w:b/>
          <w:sz w:val="28"/>
          <w:szCs w:val="28"/>
        </w:rPr>
        <w:lastRenderedPageBreak/>
        <w:t>Table of Contents</w:t>
      </w:r>
    </w:p>
    <w:sdt>
      <w:sdtPr>
        <w:id w:val="1607379890"/>
        <w:docPartObj>
          <w:docPartGallery w:val="Table of Contents"/>
          <w:docPartUnique/>
        </w:docPartObj>
      </w:sdtPr>
      <w:sdtEndPr/>
      <w:sdtContent>
        <w:p w14:paraId="2F823F39" w14:textId="77777777" w:rsidR="00731DC3" w:rsidRPr="0086438A" w:rsidRDefault="003C1E58">
          <w:pPr>
            <w:tabs>
              <w:tab w:val="right" w:pos="9025"/>
            </w:tabs>
            <w:spacing w:before="80" w:line="240" w:lineRule="auto"/>
            <w:rPr>
              <w:b/>
              <w:bCs/>
              <w:noProof/>
              <w:color w:val="000000"/>
            </w:rPr>
          </w:pPr>
          <w:r>
            <w:fldChar w:fldCharType="begin"/>
          </w:r>
          <w:r>
            <w:instrText xml:space="preserve"> TOC \h \u \z </w:instrText>
          </w:r>
          <w:r>
            <w:fldChar w:fldCharType="separate"/>
          </w:r>
          <w:hyperlink w:anchor="_gjdgxs">
            <w:r w:rsidRPr="0086438A">
              <w:rPr>
                <w:b/>
                <w:bCs/>
                <w:noProof/>
                <w:color w:val="000000"/>
              </w:rPr>
              <w:t>Section 1 Our Organisation</w:t>
            </w:r>
          </w:hyperlink>
          <w:r w:rsidRPr="0086438A">
            <w:rPr>
              <w:b/>
              <w:bCs/>
              <w:noProof/>
              <w:color w:val="000000"/>
            </w:rPr>
            <w:tab/>
          </w:r>
          <w:r w:rsidRPr="0086438A">
            <w:rPr>
              <w:b/>
              <w:bCs/>
              <w:noProof/>
            </w:rPr>
            <w:fldChar w:fldCharType="begin"/>
          </w:r>
          <w:r w:rsidRPr="0086438A">
            <w:rPr>
              <w:b/>
              <w:bCs/>
              <w:noProof/>
            </w:rPr>
            <w:instrText xml:space="preserve"> PAGEREF _gjdgxs \h </w:instrText>
          </w:r>
          <w:r w:rsidRPr="0086438A">
            <w:rPr>
              <w:b/>
              <w:bCs/>
              <w:noProof/>
            </w:rPr>
          </w:r>
          <w:r w:rsidRPr="0086438A">
            <w:rPr>
              <w:b/>
              <w:bCs/>
              <w:noProof/>
            </w:rPr>
            <w:fldChar w:fldCharType="separate"/>
          </w:r>
          <w:r w:rsidRPr="0086438A">
            <w:rPr>
              <w:b/>
              <w:bCs/>
              <w:noProof/>
              <w:color w:val="000000"/>
            </w:rPr>
            <w:t>3</w:t>
          </w:r>
          <w:r w:rsidRPr="0086438A">
            <w:rPr>
              <w:b/>
              <w:bCs/>
              <w:noProof/>
            </w:rPr>
            <w:fldChar w:fldCharType="end"/>
          </w:r>
        </w:p>
        <w:p w14:paraId="32C03E7B" w14:textId="3502DBEB" w:rsidR="00731DC3" w:rsidRDefault="00FF3258">
          <w:pPr>
            <w:tabs>
              <w:tab w:val="right" w:pos="9025"/>
            </w:tabs>
            <w:spacing w:before="60" w:line="240" w:lineRule="auto"/>
            <w:ind w:left="360"/>
            <w:rPr>
              <w:noProof/>
              <w:color w:val="000000"/>
            </w:rPr>
          </w:pPr>
          <w:hyperlink w:anchor="_30j0zll">
            <w:r w:rsidR="003C1E58">
              <w:rPr>
                <w:noProof/>
                <w:color w:val="000000"/>
              </w:rPr>
              <w:t xml:space="preserve">Welcome to </w:t>
            </w:r>
            <w:r w:rsidR="003350BC">
              <w:rPr>
                <w:noProof/>
                <w:color w:val="000000"/>
              </w:rPr>
              <w:t>Able</w:t>
            </w:r>
          </w:hyperlink>
          <w:r w:rsidR="003350BC">
            <w:rPr>
              <w:noProof/>
              <w:color w:val="000000"/>
            </w:rPr>
            <w:t xml:space="preserve"> Disability </w:t>
          </w:r>
          <w:r w:rsidR="00711360">
            <w:rPr>
              <w:noProof/>
              <w:color w:val="000000"/>
            </w:rPr>
            <w:t>Services</w:t>
          </w:r>
          <w:r w:rsidR="003C1E58">
            <w:rPr>
              <w:noProof/>
              <w:color w:val="000000"/>
            </w:rPr>
            <w:tab/>
          </w:r>
          <w:r w:rsidR="003C1E58">
            <w:rPr>
              <w:noProof/>
            </w:rPr>
            <w:fldChar w:fldCharType="begin"/>
          </w:r>
          <w:r w:rsidR="003C1E58">
            <w:rPr>
              <w:noProof/>
            </w:rPr>
            <w:instrText xml:space="preserve"> PAGEREF _30j0zll \h </w:instrText>
          </w:r>
          <w:r w:rsidR="003C1E58">
            <w:rPr>
              <w:noProof/>
            </w:rPr>
          </w:r>
          <w:r w:rsidR="003C1E58">
            <w:rPr>
              <w:noProof/>
            </w:rPr>
            <w:fldChar w:fldCharType="separate"/>
          </w:r>
          <w:r w:rsidR="003C1E58">
            <w:rPr>
              <w:noProof/>
              <w:color w:val="000000"/>
            </w:rPr>
            <w:t>3</w:t>
          </w:r>
          <w:r w:rsidR="003C1E58">
            <w:rPr>
              <w:noProof/>
            </w:rPr>
            <w:fldChar w:fldCharType="end"/>
          </w:r>
        </w:p>
        <w:p w14:paraId="1429C72F" w14:textId="77777777" w:rsidR="00731DC3" w:rsidRDefault="00FF3258">
          <w:pPr>
            <w:tabs>
              <w:tab w:val="right" w:pos="9025"/>
            </w:tabs>
            <w:spacing w:before="60" w:line="240" w:lineRule="auto"/>
            <w:ind w:left="360"/>
            <w:rPr>
              <w:noProof/>
              <w:color w:val="000000"/>
            </w:rPr>
          </w:pPr>
          <w:hyperlink w:anchor="_1fob9te">
            <w:r w:rsidR="003C1E58">
              <w:rPr>
                <w:noProof/>
                <w:color w:val="000000"/>
              </w:rPr>
              <w:t>About Us</w:t>
            </w:r>
          </w:hyperlink>
          <w:r w:rsidR="003C1E58">
            <w:rPr>
              <w:noProof/>
              <w:color w:val="000000"/>
            </w:rPr>
            <w:tab/>
          </w:r>
          <w:r w:rsidR="003C1E58">
            <w:rPr>
              <w:noProof/>
            </w:rPr>
            <w:fldChar w:fldCharType="begin"/>
          </w:r>
          <w:r w:rsidR="003C1E58">
            <w:rPr>
              <w:noProof/>
            </w:rPr>
            <w:instrText xml:space="preserve"> PAGEREF _1fob9te \h </w:instrText>
          </w:r>
          <w:r w:rsidR="003C1E58">
            <w:rPr>
              <w:noProof/>
            </w:rPr>
          </w:r>
          <w:r w:rsidR="003C1E58">
            <w:rPr>
              <w:noProof/>
            </w:rPr>
            <w:fldChar w:fldCharType="separate"/>
          </w:r>
          <w:r w:rsidR="003C1E58">
            <w:rPr>
              <w:noProof/>
              <w:color w:val="000000"/>
            </w:rPr>
            <w:t>3</w:t>
          </w:r>
          <w:r w:rsidR="003C1E58">
            <w:rPr>
              <w:noProof/>
            </w:rPr>
            <w:fldChar w:fldCharType="end"/>
          </w:r>
        </w:p>
        <w:p w14:paraId="21CB0907" w14:textId="77777777" w:rsidR="00731DC3" w:rsidRDefault="00FF3258">
          <w:pPr>
            <w:tabs>
              <w:tab w:val="right" w:pos="9025"/>
            </w:tabs>
            <w:spacing w:before="60" w:line="240" w:lineRule="auto"/>
            <w:ind w:left="360"/>
            <w:rPr>
              <w:noProof/>
              <w:color w:val="000000"/>
            </w:rPr>
          </w:pPr>
          <w:hyperlink w:anchor="_3znysh7">
            <w:r w:rsidR="003C1E58">
              <w:rPr>
                <w:noProof/>
                <w:color w:val="000000"/>
              </w:rPr>
              <w:t>Your Contact Person</w:t>
            </w:r>
          </w:hyperlink>
          <w:r w:rsidR="003C1E58">
            <w:rPr>
              <w:noProof/>
              <w:color w:val="000000"/>
            </w:rPr>
            <w:tab/>
          </w:r>
          <w:r w:rsidR="003C1E58">
            <w:rPr>
              <w:noProof/>
            </w:rPr>
            <w:fldChar w:fldCharType="begin"/>
          </w:r>
          <w:r w:rsidR="003C1E58">
            <w:rPr>
              <w:noProof/>
            </w:rPr>
            <w:instrText xml:space="preserve"> PAGEREF _3znysh7 \h </w:instrText>
          </w:r>
          <w:r w:rsidR="003C1E58">
            <w:rPr>
              <w:noProof/>
            </w:rPr>
          </w:r>
          <w:r w:rsidR="003C1E58">
            <w:rPr>
              <w:noProof/>
            </w:rPr>
            <w:fldChar w:fldCharType="separate"/>
          </w:r>
          <w:r w:rsidR="003C1E58">
            <w:rPr>
              <w:noProof/>
              <w:color w:val="000000"/>
            </w:rPr>
            <w:t>3</w:t>
          </w:r>
          <w:r w:rsidR="003C1E58">
            <w:rPr>
              <w:noProof/>
            </w:rPr>
            <w:fldChar w:fldCharType="end"/>
          </w:r>
        </w:p>
        <w:p w14:paraId="052618CE" w14:textId="77777777" w:rsidR="00731DC3" w:rsidRDefault="00FF3258">
          <w:pPr>
            <w:tabs>
              <w:tab w:val="right" w:pos="9025"/>
            </w:tabs>
            <w:spacing w:before="60" w:line="240" w:lineRule="auto"/>
            <w:ind w:left="360"/>
            <w:rPr>
              <w:noProof/>
              <w:color w:val="000000"/>
            </w:rPr>
          </w:pPr>
          <w:hyperlink w:anchor="_2et92p0">
            <w:r w:rsidR="003C1E58">
              <w:rPr>
                <w:noProof/>
                <w:color w:val="000000"/>
              </w:rPr>
              <w:t>Our Vision</w:t>
            </w:r>
          </w:hyperlink>
          <w:r w:rsidR="003C1E58">
            <w:rPr>
              <w:noProof/>
              <w:color w:val="000000"/>
            </w:rPr>
            <w:tab/>
          </w:r>
          <w:r w:rsidR="003C1E58">
            <w:rPr>
              <w:noProof/>
            </w:rPr>
            <w:fldChar w:fldCharType="begin"/>
          </w:r>
          <w:r w:rsidR="003C1E58">
            <w:rPr>
              <w:noProof/>
            </w:rPr>
            <w:instrText xml:space="preserve"> PAGEREF _2et92p0 \h </w:instrText>
          </w:r>
          <w:r w:rsidR="003C1E58">
            <w:rPr>
              <w:noProof/>
            </w:rPr>
          </w:r>
          <w:r w:rsidR="003C1E58">
            <w:rPr>
              <w:noProof/>
            </w:rPr>
            <w:fldChar w:fldCharType="separate"/>
          </w:r>
          <w:r w:rsidR="003C1E58">
            <w:rPr>
              <w:noProof/>
              <w:color w:val="000000"/>
            </w:rPr>
            <w:t>4</w:t>
          </w:r>
          <w:r w:rsidR="003C1E58">
            <w:rPr>
              <w:noProof/>
            </w:rPr>
            <w:fldChar w:fldCharType="end"/>
          </w:r>
        </w:p>
        <w:p w14:paraId="21924059" w14:textId="77777777" w:rsidR="00731DC3" w:rsidRDefault="00FF3258">
          <w:pPr>
            <w:tabs>
              <w:tab w:val="right" w:pos="9025"/>
            </w:tabs>
            <w:spacing w:before="60" w:line="240" w:lineRule="auto"/>
            <w:ind w:left="360"/>
            <w:rPr>
              <w:noProof/>
              <w:color w:val="000000"/>
            </w:rPr>
          </w:pPr>
          <w:hyperlink w:anchor="_tyjcwt">
            <w:r w:rsidR="003C1E58">
              <w:rPr>
                <w:noProof/>
                <w:color w:val="000000"/>
              </w:rPr>
              <w:t>Our Mission</w:t>
            </w:r>
          </w:hyperlink>
          <w:r w:rsidR="003C1E58">
            <w:rPr>
              <w:noProof/>
              <w:color w:val="000000"/>
            </w:rPr>
            <w:tab/>
          </w:r>
          <w:r w:rsidR="003C1E58">
            <w:rPr>
              <w:noProof/>
            </w:rPr>
            <w:fldChar w:fldCharType="begin"/>
          </w:r>
          <w:r w:rsidR="003C1E58">
            <w:rPr>
              <w:noProof/>
            </w:rPr>
            <w:instrText xml:space="preserve"> PAGEREF _tyjcwt \h </w:instrText>
          </w:r>
          <w:r w:rsidR="003C1E58">
            <w:rPr>
              <w:noProof/>
            </w:rPr>
          </w:r>
          <w:r w:rsidR="003C1E58">
            <w:rPr>
              <w:noProof/>
            </w:rPr>
            <w:fldChar w:fldCharType="separate"/>
          </w:r>
          <w:r w:rsidR="003C1E58">
            <w:rPr>
              <w:noProof/>
              <w:color w:val="000000"/>
            </w:rPr>
            <w:t>4</w:t>
          </w:r>
          <w:r w:rsidR="003C1E58">
            <w:rPr>
              <w:noProof/>
            </w:rPr>
            <w:fldChar w:fldCharType="end"/>
          </w:r>
        </w:p>
        <w:p w14:paraId="02BB61F0" w14:textId="77777777" w:rsidR="00731DC3" w:rsidRDefault="00FF3258">
          <w:pPr>
            <w:tabs>
              <w:tab w:val="right" w:pos="9025"/>
            </w:tabs>
            <w:spacing w:before="60" w:line="240" w:lineRule="auto"/>
            <w:ind w:left="360"/>
            <w:rPr>
              <w:noProof/>
              <w:color w:val="000000"/>
            </w:rPr>
          </w:pPr>
          <w:hyperlink w:anchor="_3dy6vkm">
            <w:r w:rsidR="003C1E58">
              <w:rPr>
                <w:noProof/>
                <w:color w:val="000000"/>
              </w:rPr>
              <w:t>Our Values</w:t>
            </w:r>
          </w:hyperlink>
          <w:r w:rsidR="003C1E58">
            <w:rPr>
              <w:noProof/>
              <w:color w:val="000000"/>
            </w:rPr>
            <w:tab/>
          </w:r>
          <w:r w:rsidR="003C1E58">
            <w:rPr>
              <w:noProof/>
            </w:rPr>
            <w:fldChar w:fldCharType="begin"/>
          </w:r>
          <w:r w:rsidR="003C1E58">
            <w:rPr>
              <w:noProof/>
            </w:rPr>
            <w:instrText xml:space="preserve"> PAGEREF _3dy6vkm \h </w:instrText>
          </w:r>
          <w:r w:rsidR="003C1E58">
            <w:rPr>
              <w:noProof/>
            </w:rPr>
          </w:r>
          <w:r w:rsidR="003C1E58">
            <w:rPr>
              <w:noProof/>
            </w:rPr>
            <w:fldChar w:fldCharType="separate"/>
          </w:r>
          <w:r w:rsidR="003C1E58">
            <w:rPr>
              <w:noProof/>
              <w:color w:val="000000"/>
            </w:rPr>
            <w:t>4</w:t>
          </w:r>
          <w:r w:rsidR="003C1E58">
            <w:rPr>
              <w:noProof/>
            </w:rPr>
            <w:fldChar w:fldCharType="end"/>
          </w:r>
        </w:p>
        <w:p w14:paraId="69A8F23A" w14:textId="77777777" w:rsidR="00731DC3" w:rsidRDefault="00FF3258">
          <w:pPr>
            <w:tabs>
              <w:tab w:val="right" w:pos="9025"/>
            </w:tabs>
            <w:spacing w:before="60" w:line="240" w:lineRule="auto"/>
            <w:ind w:left="360"/>
            <w:rPr>
              <w:noProof/>
              <w:color w:val="000000"/>
            </w:rPr>
          </w:pPr>
          <w:hyperlink w:anchor="_4d34og8">
            <w:r w:rsidR="003C1E58">
              <w:rPr>
                <w:noProof/>
                <w:color w:val="000000"/>
              </w:rPr>
              <w:t>Organisation Structure</w:t>
            </w:r>
          </w:hyperlink>
          <w:r w:rsidR="003C1E58">
            <w:rPr>
              <w:noProof/>
              <w:color w:val="000000"/>
            </w:rPr>
            <w:tab/>
          </w:r>
          <w:r w:rsidR="003C1E58">
            <w:rPr>
              <w:noProof/>
            </w:rPr>
            <w:fldChar w:fldCharType="begin"/>
          </w:r>
          <w:r w:rsidR="003C1E58">
            <w:rPr>
              <w:noProof/>
            </w:rPr>
            <w:instrText xml:space="preserve"> PAGEREF _4d34og8 \h </w:instrText>
          </w:r>
          <w:r w:rsidR="003C1E58">
            <w:rPr>
              <w:noProof/>
            </w:rPr>
          </w:r>
          <w:r w:rsidR="003C1E58">
            <w:rPr>
              <w:noProof/>
            </w:rPr>
            <w:fldChar w:fldCharType="separate"/>
          </w:r>
          <w:r w:rsidR="003C1E58">
            <w:rPr>
              <w:noProof/>
              <w:color w:val="000000"/>
            </w:rPr>
            <w:t>5</w:t>
          </w:r>
          <w:r w:rsidR="003C1E58">
            <w:rPr>
              <w:noProof/>
            </w:rPr>
            <w:fldChar w:fldCharType="end"/>
          </w:r>
        </w:p>
        <w:p w14:paraId="11618433" w14:textId="77777777" w:rsidR="00731DC3" w:rsidRDefault="00FF3258">
          <w:pPr>
            <w:tabs>
              <w:tab w:val="right" w:pos="9025"/>
            </w:tabs>
            <w:spacing w:before="60" w:line="240" w:lineRule="auto"/>
            <w:ind w:left="360"/>
            <w:rPr>
              <w:noProof/>
              <w:color w:val="000000"/>
            </w:rPr>
          </w:pPr>
          <w:hyperlink w:anchor="_2s8eyo1">
            <w:r w:rsidR="003C1E58">
              <w:rPr>
                <w:noProof/>
                <w:color w:val="000000"/>
              </w:rPr>
              <w:t>Our Services</w:t>
            </w:r>
          </w:hyperlink>
          <w:r w:rsidR="003C1E58">
            <w:rPr>
              <w:noProof/>
              <w:color w:val="000000"/>
            </w:rPr>
            <w:tab/>
          </w:r>
          <w:r w:rsidR="003C1E58">
            <w:rPr>
              <w:noProof/>
            </w:rPr>
            <w:fldChar w:fldCharType="begin"/>
          </w:r>
          <w:r w:rsidR="003C1E58">
            <w:rPr>
              <w:noProof/>
            </w:rPr>
            <w:instrText xml:space="preserve"> PAGEREF _2s8eyo1 \h </w:instrText>
          </w:r>
          <w:r w:rsidR="003C1E58">
            <w:rPr>
              <w:noProof/>
            </w:rPr>
          </w:r>
          <w:r w:rsidR="003C1E58">
            <w:rPr>
              <w:noProof/>
            </w:rPr>
            <w:fldChar w:fldCharType="separate"/>
          </w:r>
          <w:r w:rsidR="003C1E58">
            <w:rPr>
              <w:noProof/>
              <w:color w:val="000000"/>
            </w:rPr>
            <w:t>5</w:t>
          </w:r>
          <w:r w:rsidR="003C1E58">
            <w:rPr>
              <w:noProof/>
            </w:rPr>
            <w:fldChar w:fldCharType="end"/>
          </w:r>
        </w:p>
        <w:p w14:paraId="65195CEF" w14:textId="77777777" w:rsidR="00731DC3" w:rsidRDefault="00FF3258">
          <w:pPr>
            <w:tabs>
              <w:tab w:val="right" w:pos="9025"/>
            </w:tabs>
            <w:spacing w:before="60" w:line="240" w:lineRule="auto"/>
            <w:ind w:left="360"/>
            <w:rPr>
              <w:noProof/>
              <w:color w:val="000000"/>
            </w:rPr>
          </w:pPr>
          <w:hyperlink w:anchor="_17dp8vu">
            <w:r w:rsidR="003C1E58">
              <w:rPr>
                <w:noProof/>
                <w:color w:val="000000"/>
              </w:rPr>
              <w:t>Access and Entry Requirements</w:t>
            </w:r>
          </w:hyperlink>
          <w:r w:rsidR="003C1E58">
            <w:rPr>
              <w:noProof/>
              <w:color w:val="000000"/>
            </w:rPr>
            <w:tab/>
          </w:r>
          <w:r w:rsidR="003C1E58">
            <w:rPr>
              <w:noProof/>
            </w:rPr>
            <w:fldChar w:fldCharType="begin"/>
          </w:r>
          <w:r w:rsidR="003C1E58">
            <w:rPr>
              <w:noProof/>
            </w:rPr>
            <w:instrText xml:space="preserve"> PAGEREF _17dp8vu \h </w:instrText>
          </w:r>
          <w:r w:rsidR="003C1E58">
            <w:rPr>
              <w:noProof/>
            </w:rPr>
          </w:r>
          <w:r w:rsidR="003C1E58">
            <w:rPr>
              <w:noProof/>
            </w:rPr>
            <w:fldChar w:fldCharType="separate"/>
          </w:r>
          <w:r w:rsidR="003C1E58">
            <w:rPr>
              <w:noProof/>
              <w:color w:val="000000"/>
            </w:rPr>
            <w:t>6</w:t>
          </w:r>
          <w:r w:rsidR="003C1E58">
            <w:rPr>
              <w:noProof/>
            </w:rPr>
            <w:fldChar w:fldCharType="end"/>
          </w:r>
        </w:p>
        <w:p w14:paraId="190F36CF" w14:textId="77777777" w:rsidR="00731DC3" w:rsidRDefault="00FF3258">
          <w:pPr>
            <w:tabs>
              <w:tab w:val="right" w:pos="9025"/>
            </w:tabs>
            <w:spacing w:before="60" w:line="240" w:lineRule="auto"/>
            <w:ind w:left="360"/>
            <w:rPr>
              <w:noProof/>
              <w:color w:val="000000"/>
            </w:rPr>
          </w:pPr>
          <w:hyperlink w:anchor="_3rdcrjn">
            <w:r w:rsidR="003C1E58">
              <w:rPr>
                <w:noProof/>
                <w:color w:val="000000"/>
              </w:rPr>
              <w:t>Words We Use and What They Mean</w:t>
            </w:r>
          </w:hyperlink>
          <w:r w:rsidR="003C1E58">
            <w:rPr>
              <w:noProof/>
              <w:color w:val="000000"/>
            </w:rPr>
            <w:tab/>
          </w:r>
          <w:r w:rsidR="003C1E58">
            <w:rPr>
              <w:noProof/>
            </w:rPr>
            <w:fldChar w:fldCharType="begin"/>
          </w:r>
          <w:r w:rsidR="003C1E58">
            <w:rPr>
              <w:noProof/>
            </w:rPr>
            <w:instrText xml:space="preserve"> PAGEREF _3rdcrjn \h </w:instrText>
          </w:r>
          <w:r w:rsidR="003C1E58">
            <w:rPr>
              <w:noProof/>
            </w:rPr>
          </w:r>
          <w:r w:rsidR="003C1E58">
            <w:rPr>
              <w:noProof/>
            </w:rPr>
            <w:fldChar w:fldCharType="separate"/>
          </w:r>
          <w:r w:rsidR="003C1E58">
            <w:rPr>
              <w:noProof/>
              <w:color w:val="000000"/>
            </w:rPr>
            <w:t>6</w:t>
          </w:r>
          <w:r w:rsidR="003C1E58">
            <w:rPr>
              <w:noProof/>
            </w:rPr>
            <w:fldChar w:fldCharType="end"/>
          </w:r>
        </w:p>
        <w:p w14:paraId="77B671F2" w14:textId="77777777" w:rsidR="00731DC3" w:rsidRPr="0086438A" w:rsidRDefault="00FF3258">
          <w:pPr>
            <w:tabs>
              <w:tab w:val="right" w:pos="9025"/>
            </w:tabs>
            <w:spacing w:before="200" w:line="240" w:lineRule="auto"/>
            <w:rPr>
              <w:b/>
              <w:bCs/>
              <w:noProof/>
              <w:color w:val="000000"/>
            </w:rPr>
          </w:pPr>
          <w:hyperlink w:anchor="_26in1rg">
            <w:r w:rsidR="003C1E58" w:rsidRPr="0086438A">
              <w:rPr>
                <w:b/>
                <w:bCs/>
                <w:noProof/>
                <w:color w:val="000000"/>
              </w:rPr>
              <w:t>Section 2: Working with you</w:t>
            </w:r>
          </w:hyperlink>
          <w:r w:rsidR="003C1E58" w:rsidRPr="0086438A">
            <w:rPr>
              <w:b/>
              <w:bCs/>
              <w:noProof/>
              <w:color w:val="000000"/>
            </w:rPr>
            <w:tab/>
          </w:r>
          <w:r w:rsidR="003C1E58" w:rsidRPr="0086438A">
            <w:rPr>
              <w:b/>
              <w:bCs/>
              <w:noProof/>
            </w:rPr>
            <w:fldChar w:fldCharType="begin"/>
          </w:r>
          <w:r w:rsidR="003C1E58" w:rsidRPr="0086438A">
            <w:rPr>
              <w:b/>
              <w:bCs/>
              <w:noProof/>
            </w:rPr>
            <w:instrText xml:space="preserve"> PAGEREF _26in1rg \h </w:instrText>
          </w:r>
          <w:r w:rsidR="003C1E58" w:rsidRPr="0086438A">
            <w:rPr>
              <w:b/>
              <w:bCs/>
              <w:noProof/>
            </w:rPr>
          </w:r>
          <w:r w:rsidR="003C1E58" w:rsidRPr="0086438A">
            <w:rPr>
              <w:b/>
              <w:bCs/>
              <w:noProof/>
            </w:rPr>
            <w:fldChar w:fldCharType="separate"/>
          </w:r>
          <w:r w:rsidR="003C1E58" w:rsidRPr="0086438A">
            <w:rPr>
              <w:b/>
              <w:bCs/>
              <w:noProof/>
              <w:color w:val="000000"/>
            </w:rPr>
            <w:t>7</w:t>
          </w:r>
          <w:r w:rsidR="003C1E58" w:rsidRPr="0086438A">
            <w:rPr>
              <w:b/>
              <w:bCs/>
              <w:noProof/>
            </w:rPr>
            <w:fldChar w:fldCharType="end"/>
          </w:r>
        </w:p>
        <w:p w14:paraId="2D3E4D72" w14:textId="77777777" w:rsidR="00731DC3" w:rsidRDefault="00FF3258">
          <w:pPr>
            <w:tabs>
              <w:tab w:val="right" w:pos="9025"/>
            </w:tabs>
            <w:spacing w:before="60" w:line="240" w:lineRule="auto"/>
            <w:ind w:left="360"/>
            <w:rPr>
              <w:noProof/>
              <w:color w:val="000000"/>
            </w:rPr>
          </w:pPr>
          <w:hyperlink w:anchor="_lnxbz9">
            <w:r w:rsidR="003C1E58">
              <w:rPr>
                <w:noProof/>
                <w:color w:val="000000"/>
              </w:rPr>
              <w:t>Data Security/Archiving Participant Files</w:t>
            </w:r>
          </w:hyperlink>
          <w:r w:rsidR="003C1E58">
            <w:rPr>
              <w:noProof/>
              <w:color w:val="000000"/>
            </w:rPr>
            <w:tab/>
          </w:r>
          <w:r w:rsidR="003C1E58">
            <w:rPr>
              <w:noProof/>
            </w:rPr>
            <w:fldChar w:fldCharType="begin"/>
          </w:r>
          <w:r w:rsidR="003C1E58">
            <w:rPr>
              <w:noProof/>
            </w:rPr>
            <w:instrText xml:space="preserve"> PAGEREF _lnxbz9 \h </w:instrText>
          </w:r>
          <w:r w:rsidR="003C1E58">
            <w:rPr>
              <w:noProof/>
            </w:rPr>
          </w:r>
          <w:r w:rsidR="003C1E58">
            <w:rPr>
              <w:noProof/>
            </w:rPr>
            <w:fldChar w:fldCharType="separate"/>
          </w:r>
          <w:r w:rsidR="003C1E58">
            <w:rPr>
              <w:noProof/>
              <w:color w:val="000000"/>
            </w:rPr>
            <w:t>7</w:t>
          </w:r>
          <w:r w:rsidR="003C1E58">
            <w:rPr>
              <w:noProof/>
            </w:rPr>
            <w:fldChar w:fldCharType="end"/>
          </w:r>
        </w:p>
        <w:p w14:paraId="4A2DE40F" w14:textId="77777777" w:rsidR="00731DC3" w:rsidRDefault="00FF3258">
          <w:pPr>
            <w:tabs>
              <w:tab w:val="right" w:pos="9025"/>
            </w:tabs>
            <w:spacing w:before="60" w:line="240" w:lineRule="auto"/>
            <w:ind w:left="360"/>
            <w:rPr>
              <w:noProof/>
              <w:color w:val="000000"/>
            </w:rPr>
          </w:pPr>
          <w:hyperlink w:anchor="_35nkun2">
            <w:r w:rsidR="003C1E58">
              <w:rPr>
                <w:noProof/>
                <w:color w:val="000000"/>
              </w:rPr>
              <w:t>Participant Service Suspension and Leave</w:t>
            </w:r>
          </w:hyperlink>
          <w:r w:rsidR="003C1E58">
            <w:rPr>
              <w:noProof/>
              <w:color w:val="000000"/>
            </w:rPr>
            <w:tab/>
          </w:r>
          <w:r w:rsidR="003C1E58">
            <w:rPr>
              <w:noProof/>
            </w:rPr>
            <w:fldChar w:fldCharType="begin"/>
          </w:r>
          <w:r w:rsidR="003C1E58">
            <w:rPr>
              <w:noProof/>
            </w:rPr>
            <w:instrText xml:space="preserve"> PAGEREF _35nkun2 \h </w:instrText>
          </w:r>
          <w:r w:rsidR="003C1E58">
            <w:rPr>
              <w:noProof/>
            </w:rPr>
          </w:r>
          <w:r w:rsidR="003C1E58">
            <w:rPr>
              <w:noProof/>
            </w:rPr>
            <w:fldChar w:fldCharType="separate"/>
          </w:r>
          <w:r w:rsidR="003C1E58">
            <w:rPr>
              <w:noProof/>
              <w:color w:val="000000"/>
            </w:rPr>
            <w:t>7</w:t>
          </w:r>
          <w:r w:rsidR="003C1E58">
            <w:rPr>
              <w:noProof/>
            </w:rPr>
            <w:fldChar w:fldCharType="end"/>
          </w:r>
        </w:p>
        <w:p w14:paraId="5D92DE87" w14:textId="77777777" w:rsidR="00731DC3" w:rsidRDefault="00FF3258">
          <w:pPr>
            <w:tabs>
              <w:tab w:val="right" w:pos="9025"/>
            </w:tabs>
            <w:spacing w:before="60" w:line="240" w:lineRule="auto"/>
            <w:ind w:left="360"/>
            <w:rPr>
              <w:noProof/>
              <w:color w:val="000000"/>
            </w:rPr>
          </w:pPr>
          <w:hyperlink w:anchor="_1ksv4uv">
            <w:r w:rsidR="003C1E58">
              <w:rPr>
                <w:noProof/>
                <w:color w:val="000000"/>
              </w:rPr>
              <w:t>Participant Access to Personal Records</w:t>
            </w:r>
          </w:hyperlink>
          <w:r w:rsidR="003C1E58">
            <w:rPr>
              <w:noProof/>
              <w:color w:val="000000"/>
            </w:rPr>
            <w:tab/>
          </w:r>
          <w:r w:rsidR="003C1E58">
            <w:rPr>
              <w:noProof/>
            </w:rPr>
            <w:fldChar w:fldCharType="begin"/>
          </w:r>
          <w:r w:rsidR="003C1E58">
            <w:rPr>
              <w:noProof/>
            </w:rPr>
            <w:instrText xml:space="preserve"> PAGEREF _1ksv4uv \h </w:instrText>
          </w:r>
          <w:r w:rsidR="003C1E58">
            <w:rPr>
              <w:noProof/>
            </w:rPr>
          </w:r>
          <w:r w:rsidR="003C1E58">
            <w:rPr>
              <w:noProof/>
            </w:rPr>
            <w:fldChar w:fldCharType="separate"/>
          </w:r>
          <w:r w:rsidR="003C1E58">
            <w:rPr>
              <w:noProof/>
              <w:color w:val="000000"/>
            </w:rPr>
            <w:t>7</w:t>
          </w:r>
          <w:r w:rsidR="003C1E58">
            <w:rPr>
              <w:noProof/>
            </w:rPr>
            <w:fldChar w:fldCharType="end"/>
          </w:r>
        </w:p>
        <w:p w14:paraId="666FBB08" w14:textId="77777777" w:rsidR="00731DC3" w:rsidRDefault="00FF3258">
          <w:pPr>
            <w:tabs>
              <w:tab w:val="right" w:pos="9025"/>
            </w:tabs>
            <w:spacing w:before="60" w:line="240" w:lineRule="auto"/>
            <w:ind w:left="360"/>
            <w:rPr>
              <w:noProof/>
              <w:color w:val="000000"/>
            </w:rPr>
          </w:pPr>
          <w:hyperlink w:anchor="_44sinio">
            <w:r w:rsidR="003C1E58">
              <w:rPr>
                <w:noProof/>
                <w:color w:val="000000"/>
              </w:rPr>
              <w:t>Participant Assessments and Choices</w:t>
            </w:r>
          </w:hyperlink>
          <w:r w:rsidR="003C1E58">
            <w:rPr>
              <w:noProof/>
              <w:color w:val="000000"/>
            </w:rPr>
            <w:tab/>
          </w:r>
          <w:r w:rsidR="003C1E58">
            <w:rPr>
              <w:noProof/>
            </w:rPr>
            <w:fldChar w:fldCharType="begin"/>
          </w:r>
          <w:r w:rsidR="003C1E58">
            <w:rPr>
              <w:noProof/>
            </w:rPr>
            <w:instrText xml:space="preserve"> PAGEREF _44sinio \h </w:instrText>
          </w:r>
          <w:r w:rsidR="003C1E58">
            <w:rPr>
              <w:noProof/>
            </w:rPr>
          </w:r>
          <w:r w:rsidR="003C1E58">
            <w:rPr>
              <w:noProof/>
            </w:rPr>
            <w:fldChar w:fldCharType="separate"/>
          </w:r>
          <w:r w:rsidR="003C1E58">
            <w:rPr>
              <w:noProof/>
              <w:color w:val="000000"/>
            </w:rPr>
            <w:t>8</w:t>
          </w:r>
          <w:r w:rsidR="003C1E58">
            <w:rPr>
              <w:noProof/>
            </w:rPr>
            <w:fldChar w:fldCharType="end"/>
          </w:r>
        </w:p>
        <w:p w14:paraId="67670183" w14:textId="77777777" w:rsidR="00731DC3" w:rsidRDefault="00FF3258">
          <w:pPr>
            <w:tabs>
              <w:tab w:val="right" w:pos="9025"/>
            </w:tabs>
            <w:spacing w:before="60" w:line="240" w:lineRule="auto"/>
            <w:ind w:left="360"/>
            <w:rPr>
              <w:noProof/>
              <w:color w:val="000000"/>
            </w:rPr>
          </w:pPr>
          <w:hyperlink w:anchor="_2jxsxqh">
            <w:r w:rsidR="003C1E58">
              <w:rPr>
                <w:noProof/>
                <w:color w:val="000000"/>
              </w:rPr>
              <w:t>Communication with participants</w:t>
            </w:r>
          </w:hyperlink>
          <w:r w:rsidR="003C1E58">
            <w:rPr>
              <w:noProof/>
              <w:color w:val="000000"/>
            </w:rPr>
            <w:tab/>
          </w:r>
          <w:r w:rsidR="003C1E58">
            <w:rPr>
              <w:noProof/>
            </w:rPr>
            <w:fldChar w:fldCharType="begin"/>
          </w:r>
          <w:r w:rsidR="003C1E58">
            <w:rPr>
              <w:noProof/>
            </w:rPr>
            <w:instrText xml:space="preserve"> PAGEREF _2jxsxqh \h </w:instrText>
          </w:r>
          <w:r w:rsidR="003C1E58">
            <w:rPr>
              <w:noProof/>
            </w:rPr>
          </w:r>
          <w:r w:rsidR="003C1E58">
            <w:rPr>
              <w:noProof/>
            </w:rPr>
            <w:fldChar w:fldCharType="separate"/>
          </w:r>
          <w:r w:rsidR="003C1E58">
            <w:rPr>
              <w:noProof/>
              <w:color w:val="000000"/>
            </w:rPr>
            <w:t>10</w:t>
          </w:r>
          <w:r w:rsidR="003C1E58">
            <w:rPr>
              <w:noProof/>
            </w:rPr>
            <w:fldChar w:fldCharType="end"/>
          </w:r>
        </w:p>
        <w:p w14:paraId="75B1F619" w14:textId="77777777" w:rsidR="00731DC3" w:rsidRDefault="00FF3258">
          <w:pPr>
            <w:tabs>
              <w:tab w:val="right" w:pos="9025"/>
            </w:tabs>
            <w:spacing w:before="60" w:line="240" w:lineRule="auto"/>
            <w:ind w:left="360"/>
            <w:rPr>
              <w:noProof/>
              <w:color w:val="000000"/>
            </w:rPr>
          </w:pPr>
          <w:hyperlink w:anchor="_z337ya">
            <w:r w:rsidR="003C1E58">
              <w:rPr>
                <w:noProof/>
                <w:color w:val="000000"/>
              </w:rPr>
              <w:t>Participant Assistance with Medication</w:t>
            </w:r>
          </w:hyperlink>
          <w:r w:rsidR="003C1E58">
            <w:rPr>
              <w:noProof/>
              <w:color w:val="000000"/>
            </w:rPr>
            <w:tab/>
          </w:r>
          <w:r w:rsidR="003C1E58">
            <w:rPr>
              <w:noProof/>
            </w:rPr>
            <w:fldChar w:fldCharType="begin"/>
          </w:r>
          <w:r w:rsidR="003C1E58">
            <w:rPr>
              <w:noProof/>
            </w:rPr>
            <w:instrText xml:space="preserve"> PAGEREF _z337ya \h </w:instrText>
          </w:r>
          <w:r w:rsidR="003C1E58">
            <w:rPr>
              <w:noProof/>
            </w:rPr>
          </w:r>
          <w:r w:rsidR="003C1E58">
            <w:rPr>
              <w:noProof/>
            </w:rPr>
            <w:fldChar w:fldCharType="separate"/>
          </w:r>
          <w:r w:rsidR="003C1E58">
            <w:rPr>
              <w:noProof/>
              <w:color w:val="000000"/>
            </w:rPr>
            <w:t>10</w:t>
          </w:r>
          <w:r w:rsidR="003C1E58">
            <w:rPr>
              <w:noProof/>
            </w:rPr>
            <w:fldChar w:fldCharType="end"/>
          </w:r>
        </w:p>
        <w:p w14:paraId="473B126B" w14:textId="77777777" w:rsidR="00731DC3" w:rsidRDefault="00FF3258">
          <w:pPr>
            <w:tabs>
              <w:tab w:val="right" w:pos="9025"/>
            </w:tabs>
            <w:spacing w:before="60" w:line="240" w:lineRule="auto"/>
            <w:ind w:left="360"/>
            <w:rPr>
              <w:noProof/>
              <w:color w:val="000000"/>
            </w:rPr>
          </w:pPr>
          <w:hyperlink w:anchor="_3j2qqm3">
            <w:r w:rsidR="003C1E58">
              <w:rPr>
                <w:noProof/>
                <w:color w:val="000000"/>
              </w:rPr>
              <w:t>Smoking</w:t>
            </w:r>
          </w:hyperlink>
          <w:r w:rsidR="003C1E58">
            <w:rPr>
              <w:noProof/>
              <w:color w:val="000000"/>
            </w:rPr>
            <w:tab/>
          </w:r>
          <w:r w:rsidR="003C1E58">
            <w:rPr>
              <w:noProof/>
            </w:rPr>
            <w:fldChar w:fldCharType="begin"/>
          </w:r>
          <w:r w:rsidR="003C1E58">
            <w:rPr>
              <w:noProof/>
            </w:rPr>
            <w:instrText xml:space="preserve"> PAGEREF _3j2qqm3 \h </w:instrText>
          </w:r>
          <w:r w:rsidR="003C1E58">
            <w:rPr>
              <w:noProof/>
            </w:rPr>
          </w:r>
          <w:r w:rsidR="003C1E58">
            <w:rPr>
              <w:noProof/>
            </w:rPr>
            <w:fldChar w:fldCharType="separate"/>
          </w:r>
          <w:r w:rsidR="003C1E58">
            <w:rPr>
              <w:noProof/>
              <w:color w:val="000000"/>
            </w:rPr>
            <w:t>11</w:t>
          </w:r>
          <w:r w:rsidR="003C1E58">
            <w:rPr>
              <w:noProof/>
            </w:rPr>
            <w:fldChar w:fldCharType="end"/>
          </w:r>
        </w:p>
        <w:p w14:paraId="403E7E18" w14:textId="77777777" w:rsidR="00731DC3" w:rsidRDefault="00FF3258">
          <w:pPr>
            <w:tabs>
              <w:tab w:val="right" w:pos="9025"/>
            </w:tabs>
            <w:spacing w:before="60" w:line="240" w:lineRule="auto"/>
            <w:ind w:left="360"/>
            <w:rPr>
              <w:noProof/>
              <w:color w:val="000000"/>
            </w:rPr>
          </w:pPr>
          <w:hyperlink w:anchor="_1y810tw">
            <w:r w:rsidR="003C1E58">
              <w:rPr>
                <w:noProof/>
                <w:color w:val="000000"/>
              </w:rPr>
              <w:t>Interpreter Services</w:t>
            </w:r>
          </w:hyperlink>
          <w:r w:rsidR="003C1E58">
            <w:rPr>
              <w:noProof/>
              <w:color w:val="000000"/>
            </w:rPr>
            <w:tab/>
          </w:r>
          <w:r w:rsidR="003C1E58">
            <w:rPr>
              <w:noProof/>
            </w:rPr>
            <w:fldChar w:fldCharType="begin"/>
          </w:r>
          <w:r w:rsidR="003C1E58">
            <w:rPr>
              <w:noProof/>
            </w:rPr>
            <w:instrText xml:space="preserve"> PAGEREF _1y810tw \h </w:instrText>
          </w:r>
          <w:r w:rsidR="003C1E58">
            <w:rPr>
              <w:noProof/>
            </w:rPr>
          </w:r>
          <w:r w:rsidR="003C1E58">
            <w:rPr>
              <w:noProof/>
            </w:rPr>
            <w:fldChar w:fldCharType="separate"/>
          </w:r>
          <w:r w:rsidR="003C1E58">
            <w:rPr>
              <w:noProof/>
              <w:color w:val="000000"/>
            </w:rPr>
            <w:t>11</w:t>
          </w:r>
          <w:r w:rsidR="003C1E58">
            <w:rPr>
              <w:noProof/>
            </w:rPr>
            <w:fldChar w:fldCharType="end"/>
          </w:r>
        </w:p>
        <w:p w14:paraId="387835C9" w14:textId="77777777" w:rsidR="00731DC3" w:rsidRDefault="00FF3258">
          <w:pPr>
            <w:tabs>
              <w:tab w:val="right" w:pos="9025"/>
            </w:tabs>
            <w:spacing w:before="60" w:line="240" w:lineRule="auto"/>
            <w:ind w:left="360"/>
            <w:rPr>
              <w:noProof/>
              <w:color w:val="000000"/>
            </w:rPr>
          </w:pPr>
          <w:hyperlink w:anchor="_4i7ojhp">
            <w:r w:rsidR="003C1E58">
              <w:rPr>
                <w:noProof/>
                <w:color w:val="000000"/>
              </w:rPr>
              <w:t>Management of Budgets, Statements and Fees</w:t>
            </w:r>
          </w:hyperlink>
          <w:r w:rsidR="003C1E58">
            <w:rPr>
              <w:noProof/>
              <w:color w:val="000000"/>
            </w:rPr>
            <w:tab/>
          </w:r>
          <w:r w:rsidR="003C1E58">
            <w:rPr>
              <w:noProof/>
            </w:rPr>
            <w:fldChar w:fldCharType="begin"/>
          </w:r>
          <w:r w:rsidR="003C1E58">
            <w:rPr>
              <w:noProof/>
            </w:rPr>
            <w:instrText xml:space="preserve"> PAGEREF _4i7ojhp \h </w:instrText>
          </w:r>
          <w:r w:rsidR="003C1E58">
            <w:rPr>
              <w:noProof/>
            </w:rPr>
          </w:r>
          <w:r w:rsidR="003C1E58">
            <w:rPr>
              <w:noProof/>
            </w:rPr>
            <w:fldChar w:fldCharType="separate"/>
          </w:r>
          <w:r w:rsidR="003C1E58">
            <w:rPr>
              <w:noProof/>
              <w:color w:val="000000"/>
            </w:rPr>
            <w:t>11</w:t>
          </w:r>
          <w:r w:rsidR="003C1E58">
            <w:rPr>
              <w:noProof/>
            </w:rPr>
            <w:fldChar w:fldCharType="end"/>
          </w:r>
        </w:p>
        <w:p w14:paraId="76B43C67" w14:textId="77777777" w:rsidR="00731DC3" w:rsidRDefault="00FF3258">
          <w:pPr>
            <w:tabs>
              <w:tab w:val="right" w:pos="9025"/>
            </w:tabs>
            <w:spacing w:before="60" w:line="240" w:lineRule="auto"/>
            <w:ind w:left="360"/>
            <w:rPr>
              <w:noProof/>
              <w:color w:val="000000"/>
            </w:rPr>
          </w:pPr>
          <w:hyperlink w:anchor="_2xcytpi">
            <w:r w:rsidR="003C1E58">
              <w:rPr>
                <w:noProof/>
                <w:color w:val="000000"/>
              </w:rPr>
              <w:t>Money and Property Assistance</w:t>
            </w:r>
          </w:hyperlink>
          <w:r w:rsidR="003C1E58">
            <w:rPr>
              <w:noProof/>
              <w:color w:val="000000"/>
            </w:rPr>
            <w:tab/>
          </w:r>
          <w:r w:rsidR="003C1E58">
            <w:rPr>
              <w:noProof/>
            </w:rPr>
            <w:fldChar w:fldCharType="begin"/>
          </w:r>
          <w:r w:rsidR="003C1E58">
            <w:rPr>
              <w:noProof/>
            </w:rPr>
            <w:instrText xml:space="preserve"> PAGEREF _2xcytpi \h </w:instrText>
          </w:r>
          <w:r w:rsidR="003C1E58">
            <w:rPr>
              <w:noProof/>
            </w:rPr>
          </w:r>
          <w:r w:rsidR="003C1E58">
            <w:rPr>
              <w:noProof/>
            </w:rPr>
            <w:fldChar w:fldCharType="separate"/>
          </w:r>
          <w:r w:rsidR="003C1E58">
            <w:rPr>
              <w:noProof/>
              <w:color w:val="000000"/>
            </w:rPr>
            <w:t>13</w:t>
          </w:r>
          <w:r w:rsidR="003C1E58">
            <w:rPr>
              <w:noProof/>
            </w:rPr>
            <w:fldChar w:fldCharType="end"/>
          </w:r>
        </w:p>
        <w:p w14:paraId="7B7E3A31" w14:textId="77777777" w:rsidR="00731DC3" w:rsidRDefault="00FF3258">
          <w:pPr>
            <w:tabs>
              <w:tab w:val="right" w:pos="9025"/>
            </w:tabs>
            <w:spacing w:before="60" w:line="240" w:lineRule="auto"/>
            <w:ind w:left="360"/>
            <w:rPr>
              <w:noProof/>
              <w:color w:val="000000"/>
            </w:rPr>
          </w:pPr>
          <w:hyperlink w:anchor="_1ci93xb">
            <w:r w:rsidR="003C1E58">
              <w:rPr>
                <w:noProof/>
                <w:color w:val="000000"/>
              </w:rPr>
              <w:t>Gifts</w:t>
            </w:r>
          </w:hyperlink>
          <w:r w:rsidR="003C1E58">
            <w:rPr>
              <w:noProof/>
              <w:color w:val="000000"/>
            </w:rPr>
            <w:tab/>
          </w:r>
          <w:r w:rsidR="003C1E58">
            <w:rPr>
              <w:noProof/>
            </w:rPr>
            <w:fldChar w:fldCharType="begin"/>
          </w:r>
          <w:r w:rsidR="003C1E58">
            <w:rPr>
              <w:noProof/>
            </w:rPr>
            <w:instrText xml:space="preserve"> PAGEREF _1ci93xb \h </w:instrText>
          </w:r>
          <w:r w:rsidR="003C1E58">
            <w:rPr>
              <w:noProof/>
            </w:rPr>
          </w:r>
          <w:r w:rsidR="003C1E58">
            <w:rPr>
              <w:noProof/>
            </w:rPr>
            <w:fldChar w:fldCharType="separate"/>
          </w:r>
          <w:r w:rsidR="003C1E58">
            <w:rPr>
              <w:noProof/>
              <w:color w:val="000000"/>
            </w:rPr>
            <w:t>14</w:t>
          </w:r>
          <w:r w:rsidR="003C1E58">
            <w:rPr>
              <w:noProof/>
            </w:rPr>
            <w:fldChar w:fldCharType="end"/>
          </w:r>
        </w:p>
        <w:p w14:paraId="348B76E4" w14:textId="77777777" w:rsidR="00731DC3" w:rsidRDefault="00FF3258">
          <w:pPr>
            <w:tabs>
              <w:tab w:val="right" w:pos="9025"/>
            </w:tabs>
            <w:spacing w:before="60" w:line="240" w:lineRule="auto"/>
            <w:ind w:left="360"/>
            <w:rPr>
              <w:noProof/>
              <w:color w:val="000000"/>
            </w:rPr>
          </w:pPr>
          <w:hyperlink w:anchor="_3whwml4">
            <w:r w:rsidR="003C1E58">
              <w:rPr>
                <w:noProof/>
                <w:color w:val="000000"/>
              </w:rPr>
              <w:t>Re-negotiating an Agreement</w:t>
            </w:r>
          </w:hyperlink>
          <w:r w:rsidR="003C1E58">
            <w:rPr>
              <w:noProof/>
              <w:color w:val="000000"/>
            </w:rPr>
            <w:tab/>
          </w:r>
          <w:r w:rsidR="003C1E58">
            <w:rPr>
              <w:noProof/>
            </w:rPr>
            <w:fldChar w:fldCharType="begin"/>
          </w:r>
          <w:r w:rsidR="003C1E58">
            <w:rPr>
              <w:noProof/>
            </w:rPr>
            <w:instrText xml:space="preserve"> PAGEREF _3whwml4 \h </w:instrText>
          </w:r>
          <w:r w:rsidR="003C1E58">
            <w:rPr>
              <w:noProof/>
            </w:rPr>
          </w:r>
          <w:r w:rsidR="003C1E58">
            <w:rPr>
              <w:noProof/>
            </w:rPr>
            <w:fldChar w:fldCharType="separate"/>
          </w:r>
          <w:r w:rsidR="003C1E58">
            <w:rPr>
              <w:noProof/>
              <w:color w:val="000000"/>
            </w:rPr>
            <w:t>14</w:t>
          </w:r>
          <w:r w:rsidR="003C1E58">
            <w:rPr>
              <w:noProof/>
            </w:rPr>
            <w:fldChar w:fldCharType="end"/>
          </w:r>
        </w:p>
        <w:p w14:paraId="655CE3DD" w14:textId="77777777" w:rsidR="00731DC3" w:rsidRDefault="00FF3258">
          <w:pPr>
            <w:tabs>
              <w:tab w:val="right" w:pos="9025"/>
            </w:tabs>
            <w:spacing w:before="60" w:line="240" w:lineRule="auto"/>
            <w:ind w:left="360"/>
            <w:rPr>
              <w:noProof/>
              <w:color w:val="000000"/>
            </w:rPr>
          </w:pPr>
          <w:hyperlink w:anchor="_2bn6wsx">
            <w:r w:rsidR="003C1E58">
              <w:rPr>
                <w:noProof/>
                <w:color w:val="000000"/>
              </w:rPr>
              <w:t>Participant Authority to Hold Key/s</w:t>
            </w:r>
          </w:hyperlink>
          <w:r w:rsidR="003C1E58">
            <w:rPr>
              <w:noProof/>
              <w:color w:val="000000"/>
            </w:rPr>
            <w:tab/>
          </w:r>
          <w:r w:rsidR="003C1E58">
            <w:rPr>
              <w:noProof/>
            </w:rPr>
            <w:fldChar w:fldCharType="begin"/>
          </w:r>
          <w:r w:rsidR="003C1E58">
            <w:rPr>
              <w:noProof/>
            </w:rPr>
            <w:instrText xml:space="preserve"> PAGEREF _2bn6wsx \h </w:instrText>
          </w:r>
          <w:r w:rsidR="003C1E58">
            <w:rPr>
              <w:noProof/>
            </w:rPr>
          </w:r>
          <w:r w:rsidR="003C1E58">
            <w:rPr>
              <w:noProof/>
            </w:rPr>
            <w:fldChar w:fldCharType="separate"/>
          </w:r>
          <w:r w:rsidR="003C1E58">
            <w:rPr>
              <w:noProof/>
              <w:color w:val="000000"/>
            </w:rPr>
            <w:t>14</w:t>
          </w:r>
          <w:r w:rsidR="003C1E58">
            <w:rPr>
              <w:noProof/>
            </w:rPr>
            <w:fldChar w:fldCharType="end"/>
          </w:r>
        </w:p>
        <w:p w14:paraId="379E89B9" w14:textId="77777777" w:rsidR="00731DC3" w:rsidRDefault="00FF3258">
          <w:pPr>
            <w:tabs>
              <w:tab w:val="right" w:pos="9025"/>
            </w:tabs>
            <w:spacing w:before="60" w:line="240" w:lineRule="auto"/>
            <w:ind w:left="360"/>
            <w:rPr>
              <w:noProof/>
              <w:color w:val="000000"/>
            </w:rPr>
          </w:pPr>
          <w:hyperlink w:anchor="_qsh70q">
            <w:r w:rsidR="003C1E58">
              <w:rPr>
                <w:noProof/>
                <w:color w:val="000000"/>
              </w:rPr>
              <w:t>Participant Transport</w:t>
            </w:r>
          </w:hyperlink>
          <w:r w:rsidR="003C1E58">
            <w:rPr>
              <w:noProof/>
              <w:color w:val="000000"/>
            </w:rPr>
            <w:tab/>
          </w:r>
          <w:r w:rsidR="003C1E58">
            <w:rPr>
              <w:noProof/>
            </w:rPr>
            <w:fldChar w:fldCharType="begin"/>
          </w:r>
          <w:r w:rsidR="003C1E58">
            <w:rPr>
              <w:noProof/>
            </w:rPr>
            <w:instrText xml:space="preserve"> PAGEREF _qsh70q \h </w:instrText>
          </w:r>
          <w:r w:rsidR="003C1E58">
            <w:rPr>
              <w:noProof/>
            </w:rPr>
          </w:r>
          <w:r w:rsidR="003C1E58">
            <w:rPr>
              <w:noProof/>
            </w:rPr>
            <w:fldChar w:fldCharType="separate"/>
          </w:r>
          <w:r w:rsidR="003C1E58">
            <w:rPr>
              <w:noProof/>
              <w:color w:val="000000"/>
            </w:rPr>
            <w:t>15</w:t>
          </w:r>
          <w:r w:rsidR="003C1E58">
            <w:rPr>
              <w:noProof/>
            </w:rPr>
            <w:fldChar w:fldCharType="end"/>
          </w:r>
        </w:p>
        <w:p w14:paraId="58166263" w14:textId="77777777" w:rsidR="00731DC3" w:rsidRDefault="00FF3258">
          <w:pPr>
            <w:tabs>
              <w:tab w:val="right" w:pos="9025"/>
            </w:tabs>
            <w:spacing w:before="60" w:line="240" w:lineRule="auto"/>
            <w:ind w:left="360"/>
            <w:rPr>
              <w:noProof/>
              <w:color w:val="000000"/>
            </w:rPr>
          </w:pPr>
          <w:hyperlink w:anchor="_3as4poj">
            <w:r w:rsidR="003C1E58">
              <w:rPr>
                <w:noProof/>
                <w:color w:val="000000"/>
              </w:rPr>
              <w:t>Transition and Re-entry</w:t>
            </w:r>
          </w:hyperlink>
          <w:r w:rsidR="003C1E58">
            <w:rPr>
              <w:noProof/>
              <w:color w:val="000000"/>
            </w:rPr>
            <w:tab/>
          </w:r>
          <w:r w:rsidR="003C1E58">
            <w:rPr>
              <w:noProof/>
            </w:rPr>
            <w:fldChar w:fldCharType="begin"/>
          </w:r>
          <w:r w:rsidR="003C1E58">
            <w:rPr>
              <w:noProof/>
            </w:rPr>
            <w:instrText xml:space="preserve"> PAGEREF _3as4poj \h </w:instrText>
          </w:r>
          <w:r w:rsidR="003C1E58">
            <w:rPr>
              <w:noProof/>
            </w:rPr>
          </w:r>
          <w:r w:rsidR="003C1E58">
            <w:rPr>
              <w:noProof/>
            </w:rPr>
            <w:fldChar w:fldCharType="separate"/>
          </w:r>
          <w:r w:rsidR="003C1E58">
            <w:rPr>
              <w:noProof/>
              <w:color w:val="000000"/>
            </w:rPr>
            <w:t>15</w:t>
          </w:r>
          <w:r w:rsidR="003C1E58">
            <w:rPr>
              <w:noProof/>
            </w:rPr>
            <w:fldChar w:fldCharType="end"/>
          </w:r>
        </w:p>
        <w:p w14:paraId="6DC9442F" w14:textId="77777777" w:rsidR="00731DC3" w:rsidRDefault="00FF3258">
          <w:pPr>
            <w:tabs>
              <w:tab w:val="right" w:pos="9025"/>
            </w:tabs>
            <w:spacing w:before="60" w:line="240" w:lineRule="auto"/>
            <w:ind w:left="360"/>
            <w:rPr>
              <w:noProof/>
              <w:color w:val="000000"/>
            </w:rPr>
          </w:pPr>
          <w:hyperlink w:anchor="_1pxezwc">
            <w:r w:rsidR="003C1E58">
              <w:rPr>
                <w:noProof/>
                <w:color w:val="000000"/>
              </w:rPr>
              <w:t>Withdrawal from our Service</w:t>
            </w:r>
          </w:hyperlink>
          <w:r w:rsidR="003C1E58">
            <w:rPr>
              <w:noProof/>
              <w:color w:val="000000"/>
            </w:rPr>
            <w:tab/>
          </w:r>
          <w:r w:rsidR="003C1E58">
            <w:rPr>
              <w:noProof/>
            </w:rPr>
            <w:fldChar w:fldCharType="begin"/>
          </w:r>
          <w:r w:rsidR="003C1E58">
            <w:rPr>
              <w:noProof/>
            </w:rPr>
            <w:instrText xml:space="preserve"> PAGEREF _1pxezwc \h </w:instrText>
          </w:r>
          <w:r w:rsidR="003C1E58">
            <w:rPr>
              <w:noProof/>
            </w:rPr>
          </w:r>
          <w:r w:rsidR="003C1E58">
            <w:rPr>
              <w:noProof/>
            </w:rPr>
            <w:fldChar w:fldCharType="separate"/>
          </w:r>
          <w:r w:rsidR="003C1E58">
            <w:rPr>
              <w:noProof/>
              <w:color w:val="000000"/>
            </w:rPr>
            <w:t>16</w:t>
          </w:r>
          <w:r w:rsidR="003C1E58">
            <w:rPr>
              <w:noProof/>
            </w:rPr>
            <w:fldChar w:fldCharType="end"/>
          </w:r>
        </w:p>
        <w:p w14:paraId="5D499F35" w14:textId="77777777" w:rsidR="00731DC3" w:rsidRDefault="00FF3258">
          <w:pPr>
            <w:tabs>
              <w:tab w:val="right" w:pos="9025"/>
            </w:tabs>
            <w:spacing w:before="60" w:line="240" w:lineRule="auto"/>
            <w:ind w:left="360"/>
            <w:rPr>
              <w:noProof/>
              <w:color w:val="000000"/>
            </w:rPr>
          </w:pPr>
          <w:hyperlink w:anchor="_49x2ik5">
            <w:r w:rsidR="003C1E58">
              <w:rPr>
                <w:noProof/>
                <w:color w:val="000000"/>
              </w:rPr>
              <w:t>Will</w:t>
            </w:r>
          </w:hyperlink>
          <w:r w:rsidR="003C1E58">
            <w:rPr>
              <w:noProof/>
              <w:color w:val="000000"/>
            </w:rPr>
            <w:tab/>
          </w:r>
          <w:r w:rsidR="003C1E58">
            <w:rPr>
              <w:noProof/>
            </w:rPr>
            <w:fldChar w:fldCharType="begin"/>
          </w:r>
          <w:r w:rsidR="003C1E58">
            <w:rPr>
              <w:noProof/>
            </w:rPr>
            <w:instrText xml:space="preserve"> PAGEREF _49x2ik5 \h </w:instrText>
          </w:r>
          <w:r w:rsidR="003C1E58">
            <w:rPr>
              <w:noProof/>
            </w:rPr>
          </w:r>
          <w:r w:rsidR="003C1E58">
            <w:rPr>
              <w:noProof/>
            </w:rPr>
            <w:fldChar w:fldCharType="separate"/>
          </w:r>
          <w:r w:rsidR="003C1E58">
            <w:rPr>
              <w:noProof/>
              <w:color w:val="000000"/>
            </w:rPr>
            <w:t>16</w:t>
          </w:r>
          <w:r w:rsidR="003C1E58">
            <w:rPr>
              <w:noProof/>
            </w:rPr>
            <w:fldChar w:fldCharType="end"/>
          </w:r>
        </w:p>
        <w:p w14:paraId="6C6D8FE4" w14:textId="77777777" w:rsidR="00731DC3" w:rsidRDefault="00FF3258">
          <w:pPr>
            <w:tabs>
              <w:tab w:val="right" w:pos="9025"/>
            </w:tabs>
            <w:spacing w:before="60" w:line="240" w:lineRule="auto"/>
            <w:ind w:left="360"/>
            <w:rPr>
              <w:noProof/>
              <w:color w:val="000000"/>
            </w:rPr>
          </w:pPr>
          <w:hyperlink w:anchor="_2p2csry">
            <w:r w:rsidR="003C1E58">
              <w:rPr>
                <w:noProof/>
                <w:color w:val="000000"/>
              </w:rPr>
              <w:t>Accessing Services</w:t>
            </w:r>
          </w:hyperlink>
          <w:r w:rsidR="003C1E58">
            <w:rPr>
              <w:noProof/>
              <w:color w:val="000000"/>
            </w:rPr>
            <w:tab/>
          </w:r>
          <w:r w:rsidR="003C1E58">
            <w:rPr>
              <w:noProof/>
            </w:rPr>
            <w:fldChar w:fldCharType="begin"/>
          </w:r>
          <w:r w:rsidR="003C1E58">
            <w:rPr>
              <w:noProof/>
            </w:rPr>
            <w:instrText xml:space="preserve"> PAGEREF _2p2csry \h </w:instrText>
          </w:r>
          <w:r w:rsidR="003C1E58">
            <w:rPr>
              <w:noProof/>
            </w:rPr>
          </w:r>
          <w:r w:rsidR="003C1E58">
            <w:rPr>
              <w:noProof/>
            </w:rPr>
            <w:fldChar w:fldCharType="separate"/>
          </w:r>
          <w:r w:rsidR="003C1E58">
            <w:rPr>
              <w:noProof/>
              <w:color w:val="000000"/>
            </w:rPr>
            <w:t>16</w:t>
          </w:r>
          <w:r w:rsidR="003C1E58">
            <w:rPr>
              <w:noProof/>
            </w:rPr>
            <w:fldChar w:fldCharType="end"/>
          </w:r>
        </w:p>
        <w:p w14:paraId="4235FD49" w14:textId="77777777" w:rsidR="00731DC3" w:rsidRDefault="00FF3258">
          <w:pPr>
            <w:tabs>
              <w:tab w:val="right" w:pos="9025"/>
            </w:tabs>
            <w:spacing w:before="60" w:line="240" w:lineRule="auto"/>
            <w:ind w:left="360"/>
            <w:rPr>
              <w:noProof/>
              <w:color w:val="000000"/>
            </w:rPr>
          </w:pPr>
          <w:hyperlink w:anchor="_147n2zr">
            <w:r w:rsidR="003C1E58">
              <w:rPr>
                <w:noProof/>
                <w:color w:val="000000"/>
              </w:rPr>
              <w:t>Service Agreement</w:t>
            </w:r>
          </w:hyperlink>
          <w:r w:rsidR="003C1E58">
            <w:rPr>
              <w:noProof/>
              <w:color w:val="000000"/>
            </w:rPr>
            <w:tab/>
          </w:r>
          <w:r w:rsidR="003C1E58">
            <w:rPr>
              <w:noProof/>
            </w:rPr>
            <w:fldChar w:fldCharType="begin"/>
          </w:r>
          <w:r w:rsidR="003C1E58">
            <w:rPr>
              <w:noProof/>
            </w:rPr>
            <w:instrText xml:space="preserve"> PAGEREF _147n2zr \h </w:instrText>
          </w:r>
          <w:r w:rsidR="003C1E58">
            <w:rPr>
              <w:noProof/>
            </w:rPr>
          </w:r>
          <w:r w:rsidR="003C1E58">
            <w:rPr>
              <w:noProof/>
            </w:rPr>
            <w:fldChar w:fldCharType="separate"/>
          </w:r>
          <w:r w:rsidR="003C1E58">
            <w:rPr>
              <w:noProof/>
              <w:color w:val="000000"/>
            </w:rPr>
            <w:t>17</w:t>
          </w:r>
          <w:r w:rsidR="003C1E58">
            <w:rPr>
              <w:noProof/>
            </w:rPr>
            <w:fldChar w:fldCharType="end"/>
          </w:r>
        </w:p>
        <w:p w14:paraId="2C42C33F" w14:textId="77777777" w:rsidR="00731DC3" w:rsidRDefault="00FF3258">
          <w:pPr>
            <w:tabs>
              <w:tab w:val="right" w:pos="9025"/>
            </w:tabs>
            <w:spacing w:before="60" w:line="240" w:lineRule="auto"/>
            <w:ind w:left="360"/>
            <w:rPr>
              <w:noProof/>
              <w:color w:val="000000"/>
            </w:rPr>
          </w:pPr>
          <w:hyperlink w:anchor="_3o7alnk">
            <w:r w:rsidR="003C1E58">
              <w:rPr>
                <w:noProof/>
                <w:color w:val="000000"/>
              </w:rPr>
              <w:t>Charter of Rights</w:t>
            </w:r>
          </w:hyperlink>
          <w:r w:rsidR="003C1E58">
            <w:rPr>
              <w:noProof/>
              <w:color w:val="000000"/>
            </w:rPr>
            <w:tab/>
          </w:r>
          <w:r w:rsidR="003C1E58">
            <w:rPr>
              <w:noProof/>
            </w:rPr>
            <w:fldChar w:fldCharType="begin"/>
          </w:r>
          <w:r w:rsidR="003C1E58">
            <w:rPr>
              <w:noProof/>
            </w:rPr>
            <w:instrText xml:space="preserve"> PAGEREF _3o7alnk \h </w:instrText>
          </w:r>
          <w:r w:rsidR="003C1E58">
            <w:rPr>
              <w:noProof/>
            </w:rPr>
          </w:r>
          <w:r w:rsidR="003C1E58">
            <w:rPr>
              <w:noProof/>
            </w:rPr>
            <w:fldChar w:fldCharType="separate"/>
          </w:r>
          <w:r w:rsidR="003C1E58">
            <w:rPr>
              <w:noProof/>
              <w:color w:val="000000"/>
            </w:rPr>
            <w:t>17</w:t>
          </w:r>
          <w:r w:rsidR="003C1E58">
            <w:rPr>
              <w:noProof/>
            </w:rPr>
            <w:fldChar w:fldCharType="end"/>
          </w:r>
        </w:p>
        <w:p w14:paraId="184906AE" w14:textId="77777777" w:rsidR="00731DC3" w:rsidRDefault="00FF3258">
          <w:pPr>
            <w:tabs>
              <w:tab w:val="right" w:pos="9025"/>
            </w:tabs>
            <w:spacing w:before="60" w:line="240" w:lineRule="auto"/>
            <w:ind w:left="720"/>
            <w:rPr>
              <w:noProof/>
              <w:color w:val="000000"/>
            </w:rPr>
          </w:pPr>
          <w:hyperlink w:anchor="_23ckvvd">
            <w:r w:rsidR="003C1E58">
              <w:rPr>
                <w:noProof/>
                <w:color w:val="000000"/>
              </w:rPr>
              <w:t>Your Rights</w:t>
            </w:r>
          </w:hyperlink>
          <w:r w:rsidR="003C1E58">
            <w:rPr>
              <w:noProof/>
              <w:color w:val="000000"/>
            </w:rPr>
            <w:tab/>
          </w:r>
          <w:r w:rsidR="003C1E58">
            <w:rPr>
              <w:noProof/>
            </w:rPr>
            <w:fldChar w:fldCharType="begin"/>
          </w:r>
          <w:r w:rsidR="003C1E58">
            <w:rPr>
              <w:noProof/>
            </w:rPr>
            <w:instrText xml:space="preserve"> PAGEREF _23ckvvd \h </w:instrText>
          </w:r>
          <w:r w:rsidR="003C1E58">
            <w:rPr>
              <w:noProof/>
            </w:rPr>
          </w:r>
          <w:r w:rsidR="003C1E58">
            <w:rPr>
              <w:noProof/>
            </w:rPr>
            <w:fldChar w:fldCharType="separate"/>
          </w:r>
          <w:r w:rsidR="003C1E58">
            <w:rPr>
              <w:noProof/>
              <w:color w:val="000000"/>
            </w:rPr>
            <w:t>17</w:t>
          </w:r>
          <w:r w:rsidR="003C1E58">
            <w:rPr>
              <w:noProof/>
            </w:rPr>
            <w:fldChar w:fldCharType="end"/>
          </w:r>
        </w:p>
        <w:p w14:paraId="4491FCEE" w14:textId="77777777" w:rsidR="00731DC3" w:rsidRDefault="00FF3258">
          <w:pPr>
            <w:tabs>
              <w:tab w:val="right" w:pos="9025"/>
            </w:tabs>
            <w:spacing w:before="60" w:line="240" w:lineRule="auto"/>
            <w:ind w:left="720"/>
            <w:rPr>
              <w:noProof/>
              <w:color w:val="000000"/>
            </w:rPr>
          </w:pPr>
          <w:hyperlink w:anchor="_ihv636">
            <w:r w:rsidR="003C1E58">
              <w:rPr>
                <w:noProof/>
                <w:color w:val="000000"/>
              </w:rPr>
              <w:t>Your Responsibilities</w:t>
            </w:r>
          </w:hyperlink>
          <w:r w:rsidR="003C1E58">
            <w:rPr>
              <w:noProof/>
              <w:color w:val="000000"/>
            </w:rPr>
            <w:tab/>
          </w:r>
          <w:r w:rsidR="003C1E58">
            <w:rPr>
              <w:noProof/>
            </w:rPr>
            <w:fldChar w:fldCharType="begin"/>
          </w:r>
          <w:r w:rsidR="003C1E58">
            <w:rPr>
              <w:noProof/>
            </w:rPr>
            <w:instrText xml:space="preserve"> PAGEREF _ihv636 \h </w:instrText>
          </w:r>
          <w:r w:rsidR="003C1E58">
            <w:rPr>
              <w:noProof/>
            </w:rPr>
          </w:r>
          <w:r w:rsidR="003C1E58">
            <w:rPr>
              <w:noProof/>
            </w:rPr>
            <w:fldChar w:fldCharType="separate"/>
          </w:r>
          <w:r w:rsidR="003C1E58">
            <w:rPr>
              <w:noProof/>
              <w:color w:val="000000"/>
            </w:rPr>
            <w:t>18</w:t>
          </w:r>
          <w:r w:rsidR="003C1E58">
            <w:rPr>
              <w:noProof/>
            </w:rPr>
            <w:fldChar w:fldCharType="end"/>
          </w:r>
        </w:p>
        <w:p w14:paraId="2FA10763" w14:textId="77777777" w:rsidR="00731DC3" w:rsidRDefault="00FF3258">
          <w:pPr>
            <w:tabs>
              <w:tab w:val="right" w:pos="9025"/>
            </w:tabs>
            <w:spacing w:before="60" w:line="240" w:lineRule="auto"/>
            <w:ind w:left="720"/>
            <w:rPr>
              <w:noProof/>
              <w:color w:val="000000"/>
            </w:rPr>
          </w:pPr>
          <w:hyperlink w:anchor="_32hioqz">
            <w:r w:rsidR="003C1E58">
              <w:rPr>
                <w:noProof/>
                <w:color w:val="000000"/>
              </w:rPr>
              <w:t>Our Responsibilities</w:t>
            </w:r>
          </w:hyperlink>
          <w:r w:rsidR="003C1E58">
            <w:rPr>
              <w:noProof/>
              <w:color w:val="000000"/>
            </w:rPr>
            <w:tab/>
          </w:r>
          <w:r w:rsidR="003C1E58">
            <w:rPr>
              <w:noProof/>
            </w:rPr>
            <w:fldChar w:fldCharType="begin"/>
          </w:r>
          <w:r w:rsidR="003C1E58">
            <w:rPr>
              <w:noProof/>
            </w:rPr>
            <w:instrText xml:space="preserve"> PAGEREF _32hioqz \h </w:instrText>
          </w:r>
          <w:r w:rsidR="003C1E58">
            <w:rPr>
              <w:noProof/>
            </w:rPr>
          </w:r>
          <w:r w:rsidR="003C1E58">
            <w:rPr>
              <w:noProof/>
            </w:rPr>
            <w:fldChar w:fldCharType="separate"/>
          </w:r>
          <w:r w:rsidR="003C1E58">
            <w:rPr>
              <w:noProof/>
              <w:color w:val="000000"/>
            </w:rPr>
            <w:t>18</w:t>
          </w:r>
          <w:r w:rsidR="003C1E58">
            <w:rPr>
              <w:noProof/>
            </w:rPr>
            <w:fldChar w:fldCharType="end"/>
          </w:r>
        </w:p>
        <w:p w14:paraId="4FA51B09" w14:textId="77777777" w:rsidR="00731DC3" w:rsidRDefault="00FF3258">
          <w:pPr>
            <w:tabs>
              <w:tab w:val="right" w:pos="9025"/>
            </w:tabs>
            <w:spacing w:before="60" w:line="240" w:lineRule="auto"/>
            <w:ind w:left="360"/>
            <w:rPr>
              <w:noProof/>
              <w:color w:val="000000"/>
            </w:rPr>
          </w:pPr>
          <w:hyperlink w:anchor="_1hmsyys">
            <w:r w:rsidR="003C1E58">
              <w:rPr>
                <w:noProof/>
                <w:color w:val="000000"/>
              </w:rPr>
              <w:t>Conflict of Interest</w:t>
            </w:r>
          </w:hyperlink>
          <w:r w:rsidR="003C1E58">
            <w:rPr>
              <w:noProof/>
              <w:color w:val="000000"/>
            </w:rPr>
            <w:tab/>
          </w:r>
          <w:r w:rsidR="003C1E58">
            <w:rPr>
              <w:noProof/>
            </w:rPr>
            <w:fldChar w:fldCharType="begin"/>
          </w:r>
          <w:r w:rsidR="003C1E58">
            <w:rPr>
              <w:noProof/>
            </w:rPr>
            <w:instrText xml:space="preserve"> PAGEREF _1hmsyys \h </w:instrText>
          </w:r>
          <w:r w:rsidR="003C1E58">
            <w:rPr>
              <w:noProof/>
            </w:rPr>
          </w:r>
          <w:r w:rsidR="003C1E58">
            <w:rPr>
              <w:noProof/>
            </w:rPr>
            <w:fldChar w:fldCharType="separate"/>
          </w:r>
          <w:r w:rsidR="003C1E58">
            <w:rPr>
              <w:noProof/>
              <w:color w:val="000000"/>
            </w:rPr>
            <w:t>19</w:t>
          </w:r>
          <w:r w:rsidR="003C1E58">
            <w:rPr>
              <w:noProof/>
            </w:rPr>
            <w:fldChar w:fldCharType="end"/>
          </w:r>
        </w:p>
        <w:p w14:paraId="0C0AF958" w14:textId="77777777" w:rsidR="00731DC3" w:rsidRDefault="00FF3258">
          <w:pPr>
            <w:tabs>
              <w:tab w:val="right" w:pos="9025"/>
            </w:tabs>
            <w:spacing w:before="60" w:line="240" w:lineRule="auto"/>
            <w:ind w:left="360"/>
            <w:rPr>
              <w:noProof/>
              <w:color w:val="000000"/>
            </w:rPr>
          </w:pPr>
          <w:hyperlink w:anchor="_41mghml">
            <w:r w:rsidR="003C1E58">
              <w:rPr>
                <w:noProof/>
                <w:color w:val="000000"/>
              </w:rPr>
              <w:t>NDIS Code of Conduct</w:t>
            </w:r>
          </w:hyperlink>
          <w:r w:rsidR="003C1E58">
            <w:rPr>
              <w:noProof/>
              <w:color w:val="000000"/>
            </w:rPr>
            <w:tab/>
          </w:r>
          <w:r w:rsidR="003C1E58">
            <w:rPr>
              <w:noProof/>
            </w:rPr>
            <w:fldChar w:fldCharType="begin"/>
          </w:r>
          <w:r w:rsidR="003C1E58">
            <w:rPr>
              <w:noProof/>
            </w:rPr>
            <w:instrText xml:space="preserve"> PAGEREF _41mghml \h </w:instrText>
          </w:r>
          <w:r w:rsidR="003C1E58">
            <w:rPr>
              <w:noProof/>
            </w:rPr>
          </w:r>
          <w:r w:rsidR="003C1E58">
            <w:rPr>
              <w:noProof/>
            </w:rPr>
            <w:fldChar w:fldCharType="separate"/>
          </w:r>
          <w:r w:rsidR="003C1E58">
            <w:rPr>
              <w:noProof/>
              <w:color w:val="000000"/>
            </w:rPr>
            <w:t>20</w:t>
          </w:r>
          <w:r w:rsidR="003C1E58">
            <w:rPr>
              <w:noProof/>
            </w:rPr>
            <w:fldChar w:fldCharType="end"/>
          </w:r>
        </w:p>
        <w:p w14:paraId="1C0C6CFA" w14:textId="77777777" w:rsidR="00731DC3" w:rsidRDefault="00FF3258">
          <w:pPr>
            <w:tabs>
              <w:tab w:val="right" w:pos="9025"/>
            </w:tabs>
            <w:spacing w:before="60" w:line="240" w:lineRule="auto"/>
            <w:ind w:left="360"/>
            <w:rPr>
              <w:noProof/>
              <w:color w:val="000000"/>
            </w:rPr>
          </w:pPr>
          <w:hyperlink w:anchor="_2grqrue">
            <w:r w:rsidR="003C1E58">
              <w:rPr>
                <w:noProof/>
                <w:color w:val="000000"/>
              </w:rPr>
              <w:t>Abuse</w:t>
            </w:r>
          </w:hyperlink>
          <w:r w:rsidR="003C1E58">
            <w:rPr>
              <w:noProof/>
              <w:color w:val="000000"/>
            </w:rPr>
            <w:tab/>
          </w:r>
          <w:r w:rsidR="003C1E58">
            <w:rPr>
              <w:noProof/>
            </w:rPr>
            <w:fldChar w:fldCharType="begin"/>
          </w:r>
          <w:r w:rsidR="003C1E58">
            <w:rPr>
              <w:noProof/>
            </w:rPr>
            <w:instrText xml:space="preserve"> PAGEREF _2grqrue \h </w:instrText>
          </w:r>
          <w:r w:rsidR="003C1E58">
            <w:rPr>
              <w:noProof/>
            </w:rPr>
          </w:r>
          <w:r w:rsidR="003C1E58">
            <w:rPr>
              <w:noProof/>
            </w:rPr>
            <w:fldChar w:fldCharType="separate"/>
          </w:r>
          <w:r w:rsidR="003C1E58">
            <w:rPr>
              <w:noProof/>
              <w:color w:val="000000"/>
            </w:rPr>
            <w:t>20</w:t>
          </w:r>
          <w:r w:rsidR="003C1E58">
            <w:rPr>
              <w:noProof/>
            </w:rPr>
            <w:fldChar w:fldCharType="end"/>
          </w:r>
        </w:p>
        <w:p w14:paraId="23BD7BA7" w14:textId="77777777" w:rsidR="00731DC3" w:rsidRDefault="00FF3258">
          <w:pPr>
            <w:tabs>
              <w:tab w:val="right" w:pos="9025"/>
            </w:tabs>
            <w:spacing w:before="60" w:line="240" w:lineRule="auto"/>
            <w:ind w:left="360"/>
            <w:rPr>
              <w:noProof/>
              <w:color w:val="000000"/>
            </w:rPr>
          </w:pPr>
          <w:hyperlink w:anchor="_vx1227">
            <w:r w:rsidR="003C1E58">
              <w:rPr>
                <w:noProof/>
                <w:color w:val="000000"/>
              </w:rPr>
              <w:t>Family Assistance</w:t>
            </w:r>
          </w:hyperlink>
          <w:r w:rsidR="003C1E58">
            <w:rPr>
              <w:noProof/>
              <w:color w:val="000000"/>
            </w:rPr>
            <w:tab/>
          </w:r>
          <w:r w:rsidR="003C1E58">
            <w:rPr>
              <w:noProof/>
            </w:rPr>
            <w:fldChar w:fldCharType="begin"/>
          </w:r>
          <w:r w:rsidR="003C1E58">
            <w:rPr>
              <w:noProof/>
            </w:rPr>
            <w:instrText xml:space="preserve"> PAGEREF _vx1227 \h </w:instrText>
          </w:r>
          <w:r w:rsidR="003C1E58">
            <w:rPr>
              <w:noProof/>
            </w:rPr>
          </w:r>
          <w:r w:rsidR="003C1E58">
            <w:rPr>
              <w:noProof/>
            </w:rPr>
            <w:fldChar w:fldCharType="separate"/>
          </w:r>
          <w:r w:rsidR="003C1E58">
            <w:rPr>
              <w:noProof/>
              <w:color w:val="000000"/>
            </w:rPr>
            <w:t>21</w:t>
          </w:r>
          <w:r w:rsidR="003C1E58">
            <w:rPr>
              <w:noProof/>
            </w:rPr>
            <w:fldChar w:fldCharType="end"/>
          </w:r>
        </w:p>
        <w:p w14:paraId="373D7E6D" w14:textId="77777777" w:rsidR="00731DC3" w:rsidRDefault="00FF3258">
          <w:pPr>
            <w:tabs>
              <w:tab w:val="right" w:pos="9025"/>
            </w:tabs>
            <w:spacing w:before="60" w:line="240" w:lineRule="auto"/>
            <w:ind w:left="360"/>
            <w:rPr>
              <w:noProof/>
              <w:color w:val="000000"/>
            </w:rPr>
          </w:pPr>
          <w:hyperlink w:anchor="_3fwokq0">
            <w:r w:rsidR="003C1E58">
              <w:rPr>
                <w:noProof/>
                <w:color w:val="000000"/>
              </w:rPr>
              <w:t>Continuity of Support</w:t>
            </w:r>
          </w:hyperlink>
          <w:r w:rsidR="003C1E58">
            <w:rPr>
              <w:noProof/>
              <w:color w:val="000000"/>
            </w:rPr>
            <w:tab/>
          </w:r>
          <w:r w:rsidR="003C1E58">
            <w:rPr>
              <w:noProof/>
            </w:rPr>
            <w:fldChar w:fldCharType="begin"/>
          </w:r>
          <w:r w:rsidR="003C1E58">
            <w:rPr>
              <w:noProof/>
            </w:rPr>
            <w:instrText xml:space="preserve"> PAGEREF _3fwokq0 \h </w:instrText>
          </w:r>
          <w:r w:rsidR="003C1E58">
            <w:rPr>
              <w:noProof/>
            </w:rPr>
          </w:r>
          <w:r w:rsidR="003C1E58">
            <w:rPr>
              <w:noProof/>
            </w:rPr>
            <w:fldChar w:fldCharType="separate"/>
          </w:r>
          <w:r w:rsidR="003C1E58">
            <w:rPr>
              <w:noProof/>
              <w:color w:val="000000"/>
            </w:rPr>
            <w:t>22</w:t>
          </w:r>
          <w:r w:rsidR="003C1E58">
            <w:rPr>
              <w:noProof/>
            </w:rPr>
            <w:fldChar w:fldCharType="end"/>
          </w:r>
        </w:p>
        <w:p w14:paraId="4D27DD62" w14:textId="77777777" w:rsidR="00731DC3" w:rsidRDefault="00FF3258">
          <w:pPr>
            <w:tabs>
              <w:tab w:val="right" w:pos="9025"/>
            </w:tabs>
            <w:spacing w:before="60" w:line="240" w:lineRule="auto"/>
            <w:ind w:left="720"/>
            <w:rPr>
              <w:noProof/>
              <w:color w:val="000000"/>
            </w:rPr>
          </w:pPr>
          <w:hyperlink w:anchor="_1v1yuxt">
            <w:r w:rsidR="003C1E58">
              <w:rPr>
                <w:noProof/>
                <w:color w:val="000000"/>
              </w:rPr>
              <w:t>What will happen if your worker is absent?</w:t>
            </w:r>
          </w:hyperlink>
          <w:r w:rsidR="003C1E58">
            <w:rPr>
              <w:noProof/>
              <w:color w:val="000000"/>
            </w:rPr>
            <w:tab/>
          </w:r>
          <w:r w:rsidR="003C1E58">
            <w:rPr>
              <w:noProof/>
            </w:rPr>
            <w:fldChar w:fldCharType="begin"/>
          </w:r>
          <w:r w:rsidR="003C1E58">
            <w:rPr>
              <w:noProof/>
            </w:rPr>
            <w:instrText xml:space="preserve"> PAGEREF _1v1yuxt \h </w:instrText>
          </w:r>
          <w:r w:rsidR="003C1E58">
            <w:rPr>
              <w:noProof/>
            </w:rPr>
          </w:r>
          <w:r w:rsidR="003C1E58">
            <w:rPr>
              <w:noProof/>
            </w:rPr>
            <w:fldChar w:fldCharType="separate"/>
          </w:r>
          <w:r w:rsidR="003C1E58">
            <w:rPr>
              <w:noProof/>
              <w:color w:val="000000"/>
            </w:rPr>
            <w:t>22</w:t>
          </w:r>
          <w:r w:rsidR="003C1E58">
            <w:rPr>
              <w:noProof/>
            </w:rPr>
            <w:fldChar w:fldCharType="end"/>
          </w:r>
        </w:p>
        <w:p w14:paraId="0D64E4E0" w14:textId="77777777" w:rsidR="00731DC3" w:rsidRDefault="00FF3258">
          <w:pPr>
            <w:tabs>
              <w:tab w:val="right" w:pos="9025"/>
            </w:tabs>
            <w:spacing w:before="60" w:line="240" w:lineRule="auto"/>
            <w:ind w:left="360"/>
            <w:rPr>
              <w:noProof/>
              <w:color w:val="000000"/>
            </w:rPr>
          </w:pPr>
          <w:hyperlink w:anchor="_4f1mdlm">
            <w:r w:rsidR="003C1E58">
              <w:rPr>
                <w:noProof/>
                <w:color w:val="000000"/>
              </w:rPr>
              <w:t>Emergency and Disaster Planning</w:t>
            </w:r>
          </w:hyperlink>
          <w:r w:rsidR="003C1E58">
            <w:rPr>
              <w:noProof/>
              <w:color w:val="000000"/>
            </w:rPr>
            <w:tab/>
          </w:r>
          <w:r w:rsidR="003C1E58">
            <w:rPr>
              <w:noProof/>
            </w:rPr>
            <w:fldChar w:fldCharType="begin"/>
          </w:r>
          <w:r w:rsidR="003C1E58">
            <w:rPr>
              <w:noProof/>
            </w:rPr>
            <w:instrText xml:space="preserve"> PAGEREF _4f1mdlm \h </w:instrText>
          </w:r>
          <w:r w:rsidR="003C1E58">
            <w:rPr>
              <w:noProof/>
            </w:rPr>
          </w:r>
          <w:r w:rsidR="003C1E58">
            <w:rPr>
              <w:noProof/>
            </w:rPr>
            <w:fldChar w:fldCharType="separate"/>
          </w:r>
          <w:r w:rsidR="003C1E58">
            <w:rPr>
              <w:noProof/>
              <w:color w:val="000000"/>
            </w:rPr>
            <w:t>23</w:t>
          </w:r>
          <w:r w:rsidR="003C1E58">
            <w:rPr>
              <w:noProof/>
            </w:rPr>
            <w:fldChar w:fldCharType="end"/>
          </w:r>
        </w:p>
        <w:p w14:paraId="72AD2AE8" w14:textId="77777777" w:rsidR="00731DC3" w:rsidRDefault="00FF3258">
          <w:pPr>
            <w:tabs>
              <w:tab w:val="right" w:pos="9025"/>
            </w:tabs>
            <w:spacing w:before="60" w:line="240" w:lineRule="auto"/>
            <w:ind w:left="360"/>
            <w:rPr>
              <w:noProof/>
              <w:color w:val="000000"/>
            </w:rPr>
          </w:pPr>
          <w:hyperlink w:anchor="_2u6wntf">
            <w:r w:rsidR="003C1E58">
              <w:rPr>
                <w:noProof/>
                <w:color w:val="000000"/>
              </w:rPr>
              <w:t>Vaccinations</w:t>
            </w:r>
          </w:hyperlink>
          <w:r w:rsidR="003C1E58">
            <w:rPr>
              <w:noProof/>
              <w:color w:val="000000"/>
            </w:rPr>
            <w:tab/>
          </w:r>
          <w:r w:rsidR="003C1E58">
            <w:rPr>
              <w:noProof/>
            </w:rPr>
            <w:fldChar w:fldCharType="begin"/>
          </w:r>
          <w:r w:rsidR="003C1E58">
            <w:rPr>
              <w:noProof/>
            </w:rPr>
            <w:instrText xml:space="preserve"> PAGEREF _2u6wntf \h </w:instrText>
          </w:r>
          <w:r w:rsidR="003C1E58">
            <w:rPr>
              <w:noProof/>
            </w:rPr>
          </w:r>
          <w:r w:rsidR="003C1E58">
            <w:rPr>
              <w:noProof/>
            </w:rPr>
            <w:fldChar w:fldCharType="separate"/>
          </w:r>
          <w:r w:rsidR="003C1E58">
            <w:rPr>
              <w:noProof/>
              <w:color w:val="000000"/>
            </w:rPr>
            <w:t>23</w:t>
          </w:r>
          <w:r w:rsidR="003C1E58">
            <w:rPr>
              <w:noProof/>
            </w:rPr>
            <w:fldChar w:fldCharType="end"/>
          </w:r>
        </w:p>
        <w:p w14:paraId="7853F5B2" w14:textId="77777777" w:rsidR="00731DC3" w:rsidRDefault="00FF3258">
          <w:pPr>
            <w:tabs>
              <w:tab w:val="right" w:pos="9025"/>
            </w:tabs>
            <w:spacing w:before="60" w:line="240" w:lineRule="auto"/>
            <w:ind w:left="360"/>
            <w:rPr>
              <w:noProof/>
              <w:color w:val="000000"/>
            </w:rPr>
          </w:pPr>
          <w:hyperlink w:anchor="_19c6y18">
            <w:r w:rsidR="003C1E58">
              <w:rPr>
                <w:noProof/>
                <w:color w:val="000000"/>
              </w:rPr>
              <w:t>Infection Management</w:t>
            </w:r>
          </w:hyperlink>
          <w:r w:rsidR="003C1E58">
            <w:rPr>
              <w:noProof/>
              <w:color w:val="000000"/>
            </w:rPr>
            <w:tab/>
          </w:r>
          <w:r w:rsidR="003C1E58">
            <w:rPr>
              <w:noProof/>
            </w:rPr>
            <w:fldChar w:fldCharType="begin"/>
          </w:r>
          <w:r w:rsidR="003C1E58">
            <w:rPr>
              <w:noProof/>
            </w:rPr>
            <w:instrText xml:space="preserve"> PAGEREF _19c6y18 \h </w:instrText>
          </w:r>
          <w:r w:rsidR="003C1E58">
            <w:rPr>
              <w:noProof/>
            </w:rPr>
          </w:r>
          <w:r w:rsidR="003C1E58">
            <w:rPr>
              <w:noProof/>
            </w:rPr>
            <w:fldChar w:fldCharType="separate"/>
          </w:r>
          <w:r w:rsidR="003C1E58">
            <w:rPr>
              <w:noProof/>
              <w:color w:val="000000"/>
            </w:rPr>
            <w:t>23</w:t>
          </w:r>
          <w:r w:rsidR="003C1E58">
            <w:rPr>
              <w:noProof/>
            </w:rPr>
            <w:fldChar w:fldCharType="end"/>
          </w:r>
        </w:p>
        <w:p w14:paraId="4805B1C3" w14:textId="77777777" w:rsidR="00731DC3" w:rsidRDefault="00FF3258">
          <w:pPr>
            <w:tabs>
              <w:tab w:val="right" w:pos="9025"/>
            </w:tabs>
            <w:spacing w:before="60" w:line="240" w:lineRule="auto"/>
            <w:ind w:left="360"/>
            <w:rPr>
              <w:noProof/>
              <w:color w:val="000000"/>
            </w:rPr>
          </w:pPr>
          <w:hyperlink w:anchor="_3tbugp1">
            <w:r w:rsidR="003C1E58">
              <w:rPr>
                <w:noProof/>
                <w:color w:val="000000"/>
              </w:rPr>
              <w:t>Your Advocacy Rights</w:t>
            </w:r>
          </w:hyperlink>
          <w:r w:rsidR="003C1E58">
            <w:rPr>
              <w:noProof/>
              <w:color w:val="000000"/>
            </w:rPr>
            <w:tab/>
          </w:r>
          <w:r w:rsidR="003C1E58">
            <w:rPr>
              <w:noProof/>
            </w:rPr>
            <w:fldChar w:fldCharType="begin"/>
          </w:r>
          <w:r w:rsidR="003C1E58">
            <w:rPr>
              <w:noProof/>
            </w:rPr>
            <w:instrText xml:space="preserve"> PAGEREF _3tbugp1 \h </w:instrText>
          </w:r>
          <w:r w:rsidR="003C1E58">
            <w:rPr>
              <w:noProof/>
            </w:rPr>
          </w:r>
          <w:r w:rsidR="003C1E58">
            <w:rPr>
              <w:noProof/>
            </w:rPr>
            <w:fldChar w:fldCharType="separate"/>
          </w:r>
          <w:r w:rsidR="003C1E58">
            <w:rPr>
              <w:noProof/>
              <w:color w:val="000000"/>
            </w:rPr>
            <w:t>23</w:t>
          </w:r>
          <w:r w:rsidR="003C1E58">
            <w:rPr>
              <w:noProof/>
            </w:rPr>
            <w:fldChar w:fldCharType="end"/>
          </w:r>
        </w:p>
        <w:p w14:paraId="1D8168AC" w14:textId="77777777" w:rsidR="00731DC3" w:rsidRDefault="00FF3258">
          <w:pPr>
            <w:tabs>
              <w:tab w:val="right" w:pos="9025"/>
            </w:tabs>
            <w:spacing w:before="60" w:line="240" w:lineRule="auto"/>
            <w:ind w:left="360"/>
            <w:rPr>
              <w:noProof/>
              <w:color w:val="000000"/>
            </w:rPr>
          </w:pPr>
          <w:hyperlink w:anchor="_28h4qwu">
            <w:r w:rsidR="003C1E58">
              <w:rPr>
                <w:noProof/>
                <w:color w:val="000000"/>
              </w:rPr>
              <w:t>Consent</w:t>
            </w:r>
          </w:hyperlink>
          <w:r w:rsidR="003C1E58">
            <w:rPr>
              <w:noProof/>
              <w:color w:val="000000"/>
            </w:rPr>
            <w:tab/>
          </w:r>
          <w:r w:rsidR="003C1E58">
            <w:rPr>
              <w:noProof/>
            </w:rPr>
            <w:fldChar w:fldCharType="begin"/>
          </w:r>
          <w:r w:rsidR="003C1E58">
            <w:rPr>
              <w:noProof/>
            </w:rPr>
            <w:instrText xml:space="preserve"> PAGEREF _28h4qwu \h </w:instrText>
          </w:r>
          <w:r w:rsidR="003C1E58">
            <w:rPr>
              <w:noProof/>
            </w:rPr>
          </w:r>
          <w:r w:rsidR="003C1E58">
            <w:rPr>
              <w:noProof/>
            </w:rPr>
            <w:fldChar w:fldCharType="separate"/>
          </w:r>
          <w:r w:rsidR="003C1E58">
            <w:rPr>
              <w:noProof/>
              <w:color w:val="000000"/>
            </w:rPr>
            <w:t>25</w:t>
          </w:r>
          <w:r w:rsidR="003C1E58">
            <w:rPr>
              <w:noProof/>
            </w:rPr>
            <w:fldChar w:fldCharType="end"/>
          </w:r>
        </w:p>
        <w:p w14:paraId="0899585E" w14:textId="77777777" w:rsidR="00731DC3" w:rsidRDefault="00FF3258">
          <w:pPr>
            <w:tabs>
              <w:tab w:val="right" w:pos="9025"/>
            </w:tabs>
            <w:spacing w:before="60" w:line="240" w:lineRule="auto"/>
            <w:ind w:left="360"/>
            <w:rPr>
              <w:noProof/>
              <w:color w:val="000000"/>
            </w:rPr>
          </w:pPr>
          <w:hyperlink w:anchor="_nmf14n">
            <w:r w:rsidR="003C1E58">
              <w:rPr>
                <w:noProof/>
                <w:color w:val="000000"/>
              </w:rPr>
              <w:t>What is a Guardian?</w:t>
            </w:r>
          </w:hyperlink>
          <w:r w:rsidR="003C1E58">
            <w:rPr>
              <w:noProof/>
              <w:color w:val="000000"/>
            </w:rPr>
            <w:tab/>
          </w:r>
          <w:r w:rsidR="003C1E58">
            <w:rPr>
              <w:noProof/>
            </w:rPr>
            <w:fldChar w:fldCharType="begin"/>
          </w:r>
          <w:r w:rsidR="003C1E58">
            <w:rPr>
              <w:noProof/>
            </w:rPr>
            <w:instrText xml:space="preserve"> PAGEREF _nmf14n \h </w:instrText>
          </w:r>
          <w:r w:rsidR="003C1E58">
            <w:rPr>
              <w:noProof/>
            </w:rPr>
          </w:r>
          <w:r w:rsidR="003C1E58">
            <w:rPr>
              <w:noProof/>
            </w:rPr>
            <w:fldChar w:fldCharType="separate"/>
          </w:r>
          <w:r w:rsidR="003C1E58">
            <w:rPr>
              <w:noProof/>
              <w:color w:val="000000"/>
            </w:rPr>
            <w:t>26</w:t>
          </w:r>
          <w:r w:rsidR="003C1E58">
            <w:rPr>
              <w:noProof/>
            </w:rPr>
            <w:fldChar w:fldCharType="end"/>
          </w:r>
        </w:p>
        <w:p w14:paraId="7DDFC55E" w14:textId="77777777" w:rsidR="00731DC3" w:rsidRDefault="00FF3258">
          <w:pPr>
            <w:tabs>
              <w:tab w:val="right" w:pos="9025"/>
            </w:tabs>
            <w:spacing w:before="60" w:line="240" w:lineRule="auto"/>
            <w:ind w:left="360"/>
            <w:rPr>
              <w:noProof/>
              <w:color w:val="000000"/>
            </w:rPr>
          </w:pPr>
          <w:hyperlink w:anchor="_37m2jsg">
            <w:r w:rsidR="003C1E58">
              <w:rPr>
                <w:noProof/>
                <w:color w:val="000000"/>
              </w:rPr>
              <w:t>Privacy Statement</w:t>
            </w:r>
          </w:hyperlink>
          <w:r w:rsidR="003C1E58">
            <w:rPr>
              <w:noProof/>
              <w:color w:val="000000"/>
            </w:rPr>
            <w:tab/>
          </w:r>
          <w:r w:rsidR="003C1E58">
            <w:rPr>
              <w:noProof/>
            </w:rPr>
            <w:fldChar w:fldCharType="begin"/>
          </w:r>
          <w:r w:rsidR="003C1E58">
            <w:rPr>
              <w:noProof/>
            </w:rPr>
            <w:instrText xml:space="preserve"> PAGEREF _37m2jsg \h </w:instrText>
          </w:r>
          <w:r w:rsidR="003C1E58">
            <w:rPr>
              <w:noProof/>
            </w:rPr>
          </w:r>
          <w:r w:rsidR="003C1E58">
            <w:rPr>
              <w:noProof/>
            </w:rPr>
            <w:fldChar w:fldCharType="separate"/>
          </w:r>
          <w:r w:rsidR="003C1E58">
            <w:rPr>
              <w:noProof/>
              <w:color w:val="000000"/>
            </w:rPr>
            <w:t>26</w:t>
          </w:r>
          <w:r w:rsidR="003C1E58">
            <w:rPr>
              <w:noProof/>
            </w:rPr>
            <w:fldChar w:fldCharType="end"/>
          </w:r>
        </w:p>
        <w:p w14:paraId="0CA3A256" w14:textId="77777777" w:rsidR="00731DC3" w:rsidRDefault="00FF3258">
          <w:pPr>
            <w:tabs>
              <w:tab w:val="right" w:pos="9025"/>
            </w:tabs>
            <w:spacing w:before="60" w:line="240" w:lineRule="auto"/>
            <w:ind w:left="360"/>
            <w:rPr>
              <w:noProof/>
              <w:color w:val="000000"/>
            </w:rPr>
          </w:pPr>
          <w:hyperlink w:anchor="_1mrcu09">
            <w:r w:rsidR="003C1E58">
              <w:rPr>
                <w:noProof/>
                <w:color w:val="000000"/>
              </w:rPr>
              <w:t>Critical Incident</w:t>
            </w:r>
          </w:hyperlink>
          <w:r w:rsidR="003C1E58">
            <w:rPr>
              <w:noProof/>
              <w:color w:val="000000"/>
            </w:rPr>
            <w:tab/>
          </w:r>
          <w:r w:rsidR="003C1E58">
            <w:rPr>
              <w:noProof/>
            </w:rPr>
            <w:fldChar w:fldCharType="begin"/>
          </w:r>
          <w:r w:rsidR="003C1E58">
            <w:rPr>
              <w:noProof/>
            </w:rPr>
            <w:instrText xml:space="preserve"> PAGEREF _1mrcu09 \h </w:instrText>
          </w:r>
          <w:r w:rsidR="003C1E58">
            <w:rPr>
              <w:noProof/>
            </w:rPr>
          </w:r>
          <w:r w:rsidR="003C1E58">
            <w:rPr>
              <w:noProof/>
            </w:rPr>
            <w:fldChar w:fldCharType="separate"/>
          </w:r>
          <w:r w:rsidR="003C1E58">
            <w:rPr>
              <w:noProof/>
              <w:color w:val="000000"/>
            </w:rPr>
            <w:t>27</w:t>
          </w:r>
          <w:r w:rsidR="003C1E58">
            <w:rPr>
              <w:noProof/>
            </w:rPr>
            <w:fldChar w:fldCharType="end"/>
          </w:r>
        </w:p>
        <w:p w14:paraId="7C976207" w14:textId="77777777" w:rsidR="00731DC3" w:rsidRDefault="00FF3258">
          <w:pPr>
            <w:tabs>
              <w:tab w:val="right" w:pos="9025"/>
            </w:tabs>
            <w:spacing w:before="60" w:line="240" w:lineRule="auto"/>
            <w:ind w:left="360"/>
            <w:rPr>
              <w:noProof/>
              <w:color w:val="000000"/>
            </w:rPr>
          </w:pPr>
          <w:hyperlink w:anchor="_46r0co2">
            <w:r w:rsidR="003C1E58">
              <w:rPr>
                <w:noProof/>
                <w:color w:val="000000"/>
              </w:rPr>
              <w:t>Complaints and Feedback</w:t>
            </w:r>
          </w:hyperlink>
          <w:r w:rsidR="003C1E58">
            <w:rPr>
              <w:noProof/>
              <w:color w:val="000000"/>
            </w:rPr>
            <w:tab/>
          </w:r>
          <w:r w:rsidR="003C1E58">
            <w:rPr>
              <w:noProof/>
            </w:rPr>
            <w:fldChar w:fldCharType="begin"/>
          </w:r>
          <w:r w:rsidR="003C1E58">
            <w:rPr>
              <w:noProof/>
            </w:rPr>
            <w:instrText xml:space="preserve"> PAGEREF _46r0co2 \h </w:instrText>
          </w:r>
          <w:r w:rsidR="003C1E58">
            <w:rPr>
              <w:noProof/>
            </w:rPr>
          </w:r>
          <w:r w:rsidR="003C1E58">
            <w:rPr>
              <w:noProof/>
            </w:rPr>
            <w:fldChar w:fldCharType="separate"/>
          </w:r>
          <w:r w:rsidR="003C1E58">
            <w:rPr>
              <w:noProof/>
              <w:color w:val="000000"/>
            </w:rPr>
            <w:t>28</w:t>
          </w:r>
          <w:r w:rsidR="003C1E58">
            <w:rPr>
              <w:noProof/>
            </w:rPr>
            <w:fldChar w:fldCharType="end"/>
          </w:r>
        </w:p>
        <w:p w14:paraId="5698ADDD" w14:textId="77777777" w:rsidR="00731DC3" w:rsidRDefault="00FF3258">
          <w:pPr>
            <w:tabs>
              <w:tab w:val="right" w:pos="9025"/>
            </w:tabs>
            <w:spacing w:before="60" w:line="240" w:lineRule="auto"/>
            <w:ind w:left="360"/>
            <w:rPr>
              <w:noProof/>
              <w:color w:val="000000"/>
            </w:rPr>
          </w:pPr>
          <w:hyperlink w:anchor="_2lwamvv">
            <w:r w:rsidR="003C1E58">
              <w:rPr>
                <w:noProof/>
                <w:color w:val="000000"/>
              </w:rPr>
              <w:t>Your Voice</w:t>
            </w:r>
          </w:hyperlink>
          <w:r w:rsidR="003C1E58">
            <w:rPr>
              <w:noProof/>
              <w:color w:val="000000"/>
            </w:rPr>
            <w:tab/>
          </w:r>
          <w:r w:rsidR="003C1E58">
            <w:rPr>
              <w:noProof/>
            </w:rPr>
            <w:fldChar w:fldCharType="begin"/>
          </w:r>
          <w:r w:rsidR="003C1E58">
            <w:rPr>
              <w:noProof/>
            </w:rPr>
            <w:instrText xml:space="preserve"> PAGEREF _2lwamvv \h </w:instrText>
          </w:r>
          <w:r w:rsidR="003C1E58">
            <w:rPr>
              <w:noProof/>
            </w:rPr>
          </w:r>
          <w:r w:rsidR="003C1E58">
            <w:rPr>
              <w:noProof/>
            </w:rPr>
            <w:fldChar w:fldCharType="separate"/>
          </w:r>
          <w:r w:rsidR="003C1E58">
            <w:rPr>
              <w:noProof/>
              <w:color w:val="000000"/>
            </w:rPr>
            <w:t>29</w:t>
          </w:r>
          <w:r w:rsidR="003C1E58">
            <w:rPr>
              <w:noProof/>
            </w:rPr>
            <w:fldChar w:fldCharType="end"/>
          </w:r>
        </w:p>
        <w:p w14:paraId="3A52D2EC" w14:textId="77777777" w:rsidR="00731DC3" w:rsidRDefault="00FF3258">
          <w:pPr>
            <w:tabs>
              <w:tab w:val="right" w:pos="9025"/>
            </w:tabs>
            <w:spacing w:before="60" w:line="240" w:lineRule="auto"/>
            <w:ind w:left="360"/>
            <w:rPr>
              <w:noProof/>
              <w:color w:val="000000"/>
            </w:rPr>
          </w:pPr>
          <w:hyperlink w:anchor="_111kx3o">
            <w:r w:rsidR="003C1E58">
              <w:rPr>
                <w:noProof/>
                <w:color w:val="000000"/>
              </w:rPr>
              <w:t>Networking</w:t>
            </w:r>
          </w:hyperlink>
          <w:r w:rsidR="003C1E58">
            <w:rPr>
              <w:noProof/>
              <w:color w:val="000000"/>
            </w:rPr>
            <w:tab/>
          </w:r>
          <w:r w:rsidR="003C1E58">
            <w:rPr>
              <w:noProof/>
            </w:rPr>
            <w:fldChar w:fldCharType="begin"/>
          </w:r>
          <w:r w:rsidR="003C1E58">
            <w:rPr>
              <w:noProof/>
            </w:rPr>
            <w:instrText xml:space="preserve"> PAGEREF _111kx3o \h </w:instrText>
          </w:r>
          <w:r w:rsidR="003C1E58">
            <w:rPr>
              <w:noProof/>
            </w:rPr>
          </w:r>
          <w:r w:rsidR="003C1E58">
            <w:rPr>
              <w:noProof/>
            </w:rPr>
            <w:fldChar w:fldCharType="separate"/>
          </w:r>
          <w:r w:rsidR="003C1E58">
            <w:rPr>
              <w:noProof/>
              <w:color w:val="000000"/>
            </w:rPr>
            <w:t>31</w:t>
          </w:r>
          <w:r w:rsidR="003C1E58">
            <w:rPr>
              <w:noProof/>
            </w:rPr>
            <w:fldChar w:fldCharType="end"/>
          </w:r>
        </w:p>
        <w:p w14:paraId="16728732" w14:textId="77777777" w:rsidR="00731DC3" w:rsidRDefault="00FF3258">
          <w:pPr>
            <w:tabs>
              <w:tab w:val="right" w:pos="9025"/>
            </w:tabs>
            <w:spacing w:before="60" w:line="240" w:lineRule="auto"/>
            <w:ind w:left="360"/>
            <w:rPr>
              <w:noProof/>
              <w:color w:val="000000"/>
            </w:rPr>
          </w:pPr>
          <w:hyperlink w:anchor="_3l18frh">
            <w:r w:rsidR="003C1E58">
              <w:rPr>
                <w:noProof/>
                <w:color w:val="000000"/>
              </w:rPr>
              <w:t>Legislation and Standards</w:t>
            </w:r>
          </w:hyperlink>
          <w:r w:rsidR="003C1E58">
            <w:rPr>
              <w:noProof/>
              <w:color w:val="000000"/>
            </w:rPr>
            <w:tab/>
          </w:r>
          <w:r w:rsidR="003C1E58">
            <w:rPr>
              <w:noProof/>
            </w:rPr>
            <w:fldChar w:fldCharType="begin"/>
          </w:r>
          <w:r w:rsidR="003C1E58">
            <w:rPr>
              <w:noProof/>
            </w:rPr>
            <w:instrText xml:space="preserve"> PAGEREF _3l18frh \h </w:instrText>
          </w:r>
          <w:r w:rsidR="003C1E58">
            <w:rPr>
              <w:noProof/>
            </w:rPr>
          </w:r>
          <w:r w:rsidR="003C1E58">
            <w:rPr>
              <w:noProof/>
            </w:rPr>
            <w:fldChar w:fldCharType="separate"/>
          </w:r>
          <w:r w:rsidR="003C1E58">
            <w:rPr>
              <w:noProof/>
              <w:color w:val="000000"/>
            </w:rPr>
            <w:t>31</w:t>
          </w:r>
          <w:r w:rsidR="003C1E58">
            <w:rPr>
              <w:noProof/>
            </w:rPr>
            <w:fldChar w:fldCharType="end"/>
          </w:r>
        </w:p>
        <w:p w14:paraId="42B94C60" w14:textId="77777777" w:rsidR="00731DC3" w:rsidRDefault="00FF3258">
          <w:pPr>
            <w:tabs>
              <w:tab w:val="right" w:pos="9025"/>
            </w:tabs>
            <w:spacing w:before="60" w:line="240" w:lineRule="auto"/>
            <w:ind w:left="360"/>
            <w:rPr>
              <w:noProof/>
              <w:color w:val="000000"/>
            </w:rPr>
          </w:pPr>
          <w:hyperlink w:anchor="_206ipza">
            <w:r w:rsidR="003C1E58">
              <w:rPr>
                <w:noProof/>
                <w:color w:val="000000"/>
              </w:rPr>
              <w:t>Risk-Taking</w:t>
            </w:r>
          </w:hyperlink>
          <w:r w:rsidR="003C1E58">
            <w:rPr>
              <w:noProof/>
              <w:color w:val="000000"/>
            </w:rPr>
            <w:tab/>
          </w:r>
          <w:r w:rsidR="003C1E58">
            <w:rPr>
              <w:noProof/>
            </w:rPr>
            <w:fldChar w:fldCharType="begin"/>
          </w:r>
          <w:r w:rsidR="003C1E58">
            <w:rPr>
              <w:noProof/>
            </w:rPr>
            <w:instrText xml:space="preserve"> PAGEREF _206ipza \h </w:instrText>
          </w:r>
          <w:r w:rsidR="003C1E58">
            <w:rPr>
              <w:noProof/>
            </w:rPr>
          </w:r>
          <w:r w:rsidR="003C1E58">
            <w:rPr>
              <w:noProof/>
            </w:rPr>
            <w:fldChar w:fldCharType="separate"/>
          </w:r>
          <w:r w:rsidR="003C1E58">
            <w:rPr>
              <w:noProof/>
              <w:color w:val="000000"/>
            </w:rPr>
            <w:t>31</w:t>
          </w:r>
          <w:r w:rsidR="003C1E58">
            <w:rPr>
              <w:noProof/>
            </w:rPr>
            <w:fldChar w:fldCharType="end"/>
          </w:r>
        </w:p>
        <w:p w14:paraId="59B3D617" w14:textId="77777777" w:rsidR="00731DC3" w:rsidRDefault="00FF3258">
          <w:pPr>
            <w:tabs>
              <w:tab w:val="right" w:pos="9025"/>
            </w:tabs>
            <w:spacing w:before="60" w:line="240" w:lineRule="auto"/>
            <w:ind w:left="360"/>
            <w:rPr>
              <w:noProof/>
              <w:color w:val="000000"/>
            </w:rPr>
          </w:pPr>
          <w:hyperlink w:anchor="_4k668n3">
            <w:r w:rsidR="003C1E58">
              <w:rPr>
                <w:noProof/>
                <w:color w:val="000000"/>
              </w:rPr>
              <w:t>Risk Assessment</w:t>
            </w:r>
          </w:hyperlink>
          <w:r w:rsidR="003C1E58">
            <w:rPr>
              <w:noProof/>
              <w:color w:val="000000"/>
            </w:rPr>
            <w:tab/>
          </w:r>
          <w:r w:rsidR="003C1E58">
            <w:rPr>
              <w:noProof/>
            </w:rPr>
            <w:fldChar w:fldCharType="begin"/>
          </w:r>
          <w:r w:rsidR="003C1E58">
            <w:rPr>
              <w:noProof/>
            </w:rPr>
            <w:instrText xml:space="preserve"> PAGEREF _4k668n3 \h </w:instrText>
          </w:r>
          <w:r w:rsidR="003C1E58">
            <w:rPr>
              <w:noProof/>
            </w:rPr>
          </w:r>
          <w:r w:rsidR="003C1E58">
            <w:rPr>
              <w:noProof/>
            </w:rPr>
            <w:fldChar w:fldCharType="separate"/>
          </w:r>
          <w:r w:rsidR="003C1E58">
            <w:rPr>
              <w:noProof/>
              <w:color w:val="000000"/>
            </w:rPr>
            <w:t>32</w:t>
          </w:r>
          <w:r w:rsidR="003C1E58">
            <w:rPr>
              <w:noProof/>
            </w:rPr>
            <w:fldChar w:fldCharType="end"/>
          </w:r>
        </w:p>
        <w:p w14:paraId="63291AAD" w14:textId="77777777" w:rsidR="00731DC3" w:rsidRDefault="00FF3258">
          <w:pPr>
            <w:tabs>
              <w:tab w:val="right" w:pos="9025"/>
            </w:tabs>
            <w:spacing w:before="60" w:line="240" w:lineRule="auto"/>
            <w:ind w:left="360"/>
            <w:rPr>
              <w:noProof/>
              <w:color w:val="000000"/>
            </w:rPr>
          </w:pPr>
          <w:hyperlink w:anchor="_2zbgiuw">
            <w:r w:rsidR="003C1E58">
              <w:rPr>
                <w:noProof/>
                <w:color w:val="000000"/>
              </w:rPr>
              <w:t>Continuous Improvement</w:t>
            </w:r>
          </w:hyperlink>
          <w:r w:rsidR="003C1E58">
            <w:rPr>
              <w:noProof/>
              <w:color w:val="000000"/>
            </w:rPr>
            <w:tab/>
          </w:r>
          <w:r w:rsidR="003C1E58">
            <w:rPr>
              <w:noProof/>
            </w:rPr>
            <w:fldChar w:fldCharType="begin"/>
          </w:r>
          <w:r w:rsidR="003C1E58">
            <w:rPr>
              <w:noProof/>
            </w:rPr>
            <w:instrText xml:space="preserve"> PAGEREF _2zbgiuw \h </w:instrText>
          </w:r>
          <w:r w:rsidR="003C1E58">
            <w:rPr>
              <w:noProof/>
            </w:rPr>
          </w:r>
          <w:r w:rsidR="003C1E58">
            <w:rPr>
              <w:noProof/>
            </w:rPr>
            <w:fldChar w:fldCharType="separate"/>
          </w:r>
          <w:r w:rsidR="003C1E58">
            <w:rPr>
              <w:noProof/>
              <w:color w:val="000000"/>
            </w:rPr>
            <w:t>32</w:t>
          </w:r>
          <w:r w:rsidR="003C1E58">
            <w:rPr>
              <w:noProof/>
            </w:rPr>
            <w:fldChar w:fldCharType="end"/>
          </w:r>
        </w:p>
        <w:p w14:paraId="3AF15563" w14:textId="77777777" w:rsidR="00731DC3" w:rsidRDefault="00FF3258">
          <w:pPr>
            <w:tabs>
              <w:tab w:val="right" w:pos="9025"/>
            </w:tabs>
            <w:spacing w:before="60" w:line="240" w:lineRule="auto"/>
            <w:ind w:left="360"/>
            <w:rPr>
              <w:noProof/>
              <w:color w:val="000000"/>
            </w:rPr>
          </w:pPr>
          <w:hyperlink w:anchor="_1egqt2p">
            <w:r w:rsidR="003C1E58">
              <w:rPr>
                <w:noProof/>
                <w:color w:val="000000"/>
              </w:rPr>
              <w:t>Work Health and Safety</w:t>
            </w:r>
          </w:hyperlink>
          <w:r w:rsidR="003C1E58">
            <w:rPr>
              <w:noProof/>
              <w:color w:val="000000"/>
            </w:rPr>
            <w:tab/>
          </w:r>
          <w:r w:rsidR="003C1E58">
            <w:rPr>
              <w:noProof/>
            </w:rPr>
            <w:fldChar w:fldCharType="begin"/>
          </w:r>
          <w:r w:rsidR="003C1E58">
            <w:rPr>
              <w:noProof/>
            </w:rPr>
            <w:instrText xml:space="preserve"> PAGEREF _1egqt2p \h </w:instrText>
          </w:r>
          <w:r w:rsidR="003C1E58">
            <w:rPr>
              <w:noProof/>
            </w:rPr>
          </w:r>
          <w:r w:rsidR="003C1E58">
            <w:rPr>
              <w:noProof/>
            </w:rPr>
            <w:fldChar w:fldCharType="separate"/>
          </w:r>
          <w:r w:rsidR="003C1E58">
            <w:rPr>
              <w:noProof/>
              <w:color w:val="000000"/>
            </w:rPr>
            <w:t>33</w:t>
          </w:r>
          <w:r w:rsidR="003C1E58">
            <w:rPr>
              <w:noProof/>
            </w:rPr>
            <w:fldChar w:fldCharType="end"/>
          </w:r>
        </w:p>
        <w:p w14:paraId="57657814" w14:textId="77777777" w:rsidR="00731DC3" w:rsidRPr="0086438A" w:rsidRDefault="00FF3258">
          <w:pPr>
            <w:tabs>
              <w:tab w:val="right" w:pos="9025"/>
            </w:tabs>
            <w:spacing w:before="200" w:line="240" w:lineRule="auto"/>
            <w:rPr>
              <w:b/>
              <w:bCs/>
              <w:noProof/>
              <w:color w:val="000000"/>
            </w:rPr>
          </w:pPr>
          <w:hyperlink w:anchor="_3ygebqi">
            <w:r w:rsidR="003C1E58" w:rsidRPr="0086438A">
              <w:rPr>
                <w:b/>
                <w:bCs/>
                <w:noProof/>
                <w:color w:val="000000"/>
              </w:rPr>
              <w:t>Section 3: NDIS Practice Standard and Quality Indicators (Abbreviated version)</w:t>
            </w:r>
          </w:hyperlink>
          <w:r w:rsidR="003C1E58" w:rsidRPr="0086438A">
            <w:rPr>
              <w:b/>
              <w:bCs/>
              <w:noProof/>
              <w:color w:val="000000"/>
            </w:rPr>
            <w:tab/>
          </w:r>
          <w:r w:rsidR="003C1E58" w:rsidRPr="0086438A">
            <w:rPr>
              <w:b/>
              <w:bCs/>
              <w:noProof/>
            </w:rPr>
            <w:fldChar w:fldCharType="begin"/>
          </w:r>
          <w:r w:rsidR="003C1E58" w:rsidRPr="0086438A">
            <w:rPr>
              <w:b/>
              <w:bCs/>
              <w:noProof/>
            </w:rPr>
            <w:instrText xml:space="preserve"> PAGEREF _3ygebqi \h </w:instrText>
          </w:r>
          <w:r w:rsidR="003C1E58" w:rsidRPr="0086438A">
            <w:rPr>
              <w:b/>
              <w:bCs/>
              <w:noProof/>
            </w:rPr>
          </w:r>
          <w:r w:rsidR="003C1E58" w:rsidRPr="0086438A">
            <w:rPr>
              <w:b/>
              <w:bCs/>
              <w:noProof/>
            </w:rPr>
            <w:fldChar w:fldCharType="separate"/>
          </w:r>
          <w:r w:rsidR="003C1E58" w:rsidRPr="0086438A">
            <w:rPr>
              <w:b/>
              <w:bCs/>
              <w:noProof/>
              <w:color w:val="000000"/>
            </w:rPr>
            <w:t>34</w:t>
          </w:r>
          <w:r w:rsidR="003C1E58" w:rsidRPr="0086438A">
            <w:rPr>
              <w:b/>
              <w:bCs/>
              <w:noProof/>
            </w:rPr>
            <w:fldChar w:fldCharType="end"/>
          </w:r>
        </w:p>
        <w:p w14:paraId="6ABC6B2F" w14:textId="77777777" w:rsidR="00731DC3" w:rsidRDefault="00FF3258">
          <w:pPr>
            <w:tabs>
              <w:tab w:val="right" w:pos="9025"/>
            </w:tabs>
            <w:spacing w:before="60" w:line="240" w:lineRule="auto"/>
            <w:ind w:left="360"/>
            <w:rPr>
              <w:noProof/>
              <w:color w:val="000000"/>
            </w:rPr>
          </w:pPr>
          <w:hyperlink w:anchor="_2dlolyb">
            <w:r w:rsidR="003C1E58">
              <w:rPr>
                <w:noProof/>
                <w:color w:val="000000"/>
              </w:rPr>
              <w:t>1. Participant Rights and Responsibilities</w:t>
            </w:r>
          </w:hyperlink>
          <w:r w:rsidR="003C1E58">
            <w:rPr>
              <w:noProof/>
              <w:color w:val="000000"/>
            </w:rPr>
            <w:tab/>
          </w:r>
          <w:r w:rsidR="003C1E58">
            <w:rPr>
              <w:noProof/>
            </w:rPr>
            <w:fldChar w:fldCharType="begin"/>
          </w:r>
          <w:r w:rsidR="003C1E58">
            <w:rPr>
              <w:noProof/>
            </w:rPr>
            <w:instrText xml:space="preserve"> PAGEREF _2dlolyb \h </w:instrText>
          </w:r>
          <w:r w:rsidR="003C1E58">
            <w:rPr>
              <w:noProof/>
            </w:rPr>
          </w:r>
          <w:r w:rsidR="003C1E58">
            <w:rPr>
              <w:noProof/>
            </w:rPr>
            <w:fldChar w:fldCharType="separate"/>
          </w:r>
          <w:r w:rsidR="003C1E58">
            <w:rPr>
              <w:noProof/>
              <w:color w:val="000000"/>
            </w:rPr>
            <w:t>34</w:t>
          </w:r>
          <w:r w:rsidR="003C1E58">
            <w:rPr>
              <w:noProof/>
            </w:rPr>
            <w:fldChar w:fldCharType="end"/>
          </w:r>
        </w:p>
        <w:p w14:paraId="5968D4B2" w14:textId="77777777" w:rsidR="00731DC3" w:rsidRDefault="00FF3258">
          <w:pPr>
            <w:tabs>
              <w:tab w:val="right" w:pos="9025"/>
            </w:tabs>
            <w:spacing w:before="60" w:line="240" w:lineRule="auto"/>
            <w:ind w:left="360"/>
            <w:rPr>
              <w:noProof/>
              <w:color w:val="000000"/>
            </w:rPr>
          </w:pPr>
          <w:hyperlink w:anchor="_sqyw64">
            <w:r w:rsidR="003C1E58">
              <w:rPr>
                <w:noProof/>
                <w:color w:val="000000"/>
              </w:rPr>
              <w:t>2. Provider Governance and Operational Management</w:t>
            </w:r>
          </w:hyperlink>
          <w:r w:rsidR="003C1E58">
            <w:rPr>
              <w:noProof/>
              <w:color w:val="000000"/>
            </w:rPr>
            <w:tab/>
          </w:r>
          <w:r w:rsidR="003C1E58">
            <w:rPr>
              <w:noProof/>
            </w:rPr>
            <w:fldChar w:fldCharType="begin"/>
          </w:r>
          <w:r w:rsidR="003C1E58">
            <w:rPr>
              <w:noProof/>
            </w:rPr>
            <w:instrText xml:space="preserve"> PAGEREF _sqyw64 \h </w:instrText>
          </w:r>
          <w:r w:rsidR="003C1E58">
            <w:rPr>
              <w:noProof/>
            </w:rPr>
          </w:r>
          <w:r w:rsidR="003C1E58">
            <w:rPr>
              <w:noProof/>
            </w:rPr>
            <w:fldChar w:fldCharType="separate"/>
          </w:r>
          <w:r w:rsidR="003C1E58">
            <w:rPr>
              <w:noProof/>
              <w:color w:val="000000"/>
            </w:rPr>
            <w:t>35</w:t>
          </w:r>
          <w:r w:rsidR="003C1E58">
            <w:rPr>
              <w:noProof/>
            </w:rPr>
            <w:fldChar w:fldCharType="end"/>
          </w:r>
        </w:p>
        <w:p w14:paraId="25B49CB6" w14:textId="77777777" w:rsidR="00731DC3" w:rsidRDefault="00FF3258">
          <w:pPr>
            <w:tabs>
              <w:tab w:val="right" w:pos="9025"/>
            </w:tabs>
            <w:spacing w:before="60" w:line="240" w:lineRule="auto"/>
            <w:ind w:left="360"/>
            <w:rPr>
              <w:noProof/>
              <w:color w:val="000000"/>
            </w:rPr>
          </w:pPr>
          <w:hyperlink w:anchor="_3cqmetx">
            <w:r w:rsidR="003C1E58">
              <w:rPr>
                <w:noProof/>
                <w:color w:val="000000"/>
              </w:rPr>
              <w:t>3. Provision of Supports</w:t>
            </w:r>
          </w:hyperlink>
          <w:r w:rsidR="003C1E58">
            <w:rPr>
              <w:noProof/>
              <w:color w:val="000000"/>
            </w:rPr>
            <w:tab/>
          </w:r>
          <w:r w:rsidR="003C1E58">
            <w:rPr>
              <w:noProof/>
            </w:rPr>
            <w:fldChar w:fldCharType="begin"/>
          </w:r>
          <w:r w:rsidR="003C1E58">
            <w:rPr>
              <w:noProof/>
            </w:rPr>
            <w:instrText xml:space="preserve"> PAGEREF _3cqmetx \h </w:instrText>
          </w:r>
          <w:r w:rsidR="003C1E58">
            <w:rPr>
              <w:noProof/>
            </w:rPr>
          </w:r>
          <w:r w:rsidR="003C1E58">
            <w:rPr>
              <w:noProof/>
            </w:rPr>
            <w:fldChar w:fldCharType="separate"/>
          </w:r>
          <w:r w:rsidR="003C1E58">
            <w:rPr>
              <w:noProof/>
              <w:color w:val="000000"/>
            </w:rPr>
            <w:t>36</w:t>
          </w:r>
          <w:r w:rsidR="003C1E58">
            <w:rPr>
              <w:noProof/>
            </w:rPr>
            <w:fldChar w:fldCharType="end"/>
          </w:r>
        </w:p>
        <w:p w14:paraId="1CECC91D" w14:textId="77777777" w:rsidR="00731DC3" w:rsidRDefault="00FF3258">
          <w:pPr>
            <w:tabs>
              <w:tab w:val="right" w:pos="9025"/>
            </w:tabs>
            <w:spacing w:before="60" w:line="240" w:lineRule="auto"/>
            <w:ind w:left="360"/>
            <w:rPr>
              <w:noProof/>
              <w:color w:val="000000"/>
            </w:rPr>
          </w:pPr>
          <w:hyperlink w:anchor="_1rvwp1q">
            <w:r w:rsidR="003C1E58">
              <w:rPr>
                <w:noProof/>
                <w:color w:val="000000"/>
              </w:rPr>
              <w:t>4. Provision of Supports Environment</w:t>
            </w:r>
          </w:hyperlink>
          <w:r w:rsidR="003C1E58">
            <w:rPr>
              <w:noProof/>
              <w:color w:val="000000"/>
            </w:rPr>
            <w:tab/>
          </w:r>
          <w:r w:rsidR="003C1E58">
            <w:rPr>
              <w:noProof/>
            </w:rPr>
            <w:fldChar w:fldCharType="begin"/>
          </w:r>
          <w:r w:rsidR="003C1E58">
            <w:rPr>
              <w:noProof/>
            </w:rPr>
            <w:instrText xml:space="preserve"> PAGEREF _1rvwp1q \h </w:instrText>
          </w:r>
          <w:r w:rsidR="003C1E58">
            <w:rPr>
              <w:noProof/>
            </w:rPr>
          </w:r>
          <w:r w:rsidR="003C1E58">
            <w:rPr>
              <w:noProof/>
            </w:rPr>
            <w:fldChar w:fldCharType="separate"/>
          </w:r>
          <w:r w:rsidR="003C1E58">
            <w:rPr>
              <w:noProof/>
              <w:color w:val="000000"/>
            </w:rPr>
            <w:t>36</w:t>
          </w:r>
          <w:r w:rsidR="003C1E58">
            <w:rPr>
              <w:noProof/>
            </w:rPr>
            <w:fldChar w:fldCharType="end"/>
          </w:r>
        </w:p>
        <w:p w14:paraId="42EC0C97" w14:textId="77777777" w:rsidR="00731DC3" w:rsidRPr="0086438A" w:rsidRDefault="00FF3258">
          <w:pPr>
            <w:tabs>
              <w:tab w:val="right" w:pos="9025"/>
            </w:tabs>
            <w:spacing w:before="200" w:line="240" w:lineRule="auto"/>
            <w:rPr>
              <w:b/>
              <w:bCs/>
              <w:noProof/>
              <w:color w:val="000000"/>
            </w:rPr>
          </w:pPr>
          <w:hyperlink w:anchor="_4bvk7pj">
            <w:r w:rsidR="003C1E58" w:rsidRPr="0086438A">
              <w:rPr>
                <w:b/>
                <w:bCs/>
                <w:noProof/>
                <w:color w:val="000000"/>
              </w:rPr>
              <w:t>Section 4:  Additional Standards</w:t>
            </w:r>
          </w:hyperlink>
          <w:r w:rsidR="003C1E58" w:rsidRPr="0086438A">
            <w:rPr>
              <w:b/>
              <w:bCs/>
              <w:noProof/>
              <w:color w:val="000000"/>
            </w:rPr>
            <w:tab/>
          </w:r>
          <w:r w:rsidR="003C1E58" w:rsidRPr="0086438A">
            <w:rPr>
              <w:b/>
              <w:bCs/>
              <w:noProof/>
            </w:rPr>
            <w:fldChar w:fldCharType="begin"/>
          </w:r>
          <w:r w:rsidR="003C1E58" w:rsidRPr="0086438A">
            <w:rPr>
              <w:b/>
              <w:bCs/>
              <w:noProof/>
            </w:rPr>
            <w:instrText xml:space="preserve"> PAGEREF _4bvk7pj \h </w:instrText>
          </w:r>
          <w:r w:rsidR="003C1E58" w:rsidRPr="0086438A">
            <w:rPr>
              <w:b/>
              <w:bCs/>
              <w:noProof/>
            </w:rPr>
          </w:r>
          <w:r w:rsidR="003C1E58" w:rsidRPr="0086438A">
            <w:rPr>
              <w:b/>
              <w:bCs/>
              <w:noProof/>
            </w:rPr>
            <w:fldChar w:fldCharType="separate"/>
          </w:r>
          <w:r w:rsidR="003C1E58" w:rsidRPr="0086438A">
            <w:rPr>
              <w:b/>
              <w:bCs/>
              <w:noProof/>
              <w:color w:val="000000"/>
            </w:rPr>
            <w:t>38</w:t>
          </w:r>
          <w:r w:rsidR="003C1E58" w:rsidRPr="0086438A">
            <w:rPr>
              <w:b/>
              <w:bCs/>
              <w:noProof/>
            </w:rPr>
            <w:fldChar w:fldCharType="end"/>
          </w:r>
        </w:p>
        <w:p w14:paraId="74ABD964" w14:textId="77777777" w:rsidR="00731DC3" w:rsidRDefault="00FF3258">
          <w:pPr>
            <w:tabs>
              <w:tab w:val="right" w:pos="9025"/>
            </w:tabs>
            <w:spacing w:before="60" w:line="240" w:lineRule="auto"/>
            <w:ind w:left="360"/>
            <w:rPr>
              <w:noProof/>
              <w:color w:val="000000"/>
            </w:rPr>
          </w:pPr>
          <w:hyperlink w:anchor="_2r0uhxc">
            <w:r w:rsidR="003C1E58">
              <w:rPr>
                <w:noProof/>
                <w:color w:val="000000"/>
              </w:rPr>
              <w:t>Child Safe Standards</w:t>
            </w:r>
          </w:hyperlink>
          <w:r w:rsidR="003C1E58">
            <w:rPr>
              <w:noProof/>
              <w:color w:val="000000"/>
            </w:rPr>
            <w:tab/>
          </w:r>
          <w:r w:rsidR="003C1E58">
            <w:rPr>
              <w:noProof/>
            </w:rPr>
            <w:fldChar w:fldCharType="begin"/>
          </w:r>
          <w:r w:rsidR="003C1E58">
            <w:rPr>
              <w:noProof/>
            </w:rPr>
            <w:instrText xml:space="preserve"> PAGEREF _2r0uhxc \h </w:instrText>
          </w:r>
          <w:r w:rsidR="003C1E58">
            <w:rPr>
              <w:noProof/>
            </w:rPr>
          </w:r>
          <w:r w:rsidR="003C1E58">
            <w:rPr>
              <w:noProof/>
            </w:rPr>
            <w:fldChar w:fldCharType="separate"/>
          </w:r>
          <w:r w:rsidR="003C1E58">
            <w:rPr>
              <w:noProof/>
              <w:color w:val="000000"/>
            </w:rPr>
            <w:t>38</w:t>
          </w:r>
          <w:r w:rsidR="003C1E58">
            <w:rPr>
              <w:noProof/>
            </w:rPr>
            <w:fldChar w:fldCharType="end"/>
          </w:r>
        </w:p>
        <w:p w14:paraId="7FBFB7AD" w14:textId="77777777" w:rsidR="00731DC3" w:rsidRDefault="00FF3258">
          <w:pPr>
            <w:tabs>
              <w:tab w:val="right" w:pos="9025"/>
            </w:tabs>
            <w:spacing w:before="60" w:line="240" w:lineRule="auto"/>
            <w:ind w:left="720"/>
            <w:rPr>
              <w:noProof/>
              <w:color w:val="000000"/>
            </w:rPr>
          </w:pPr>
          <w:hyperlink w:anchor="_1664s55">
            <w:r w:rsidR="003C1E58">
              <w:rPr>
                <w:noProof/>
                <w:color w:val="000000"/>
              </w:rPr>
              <w:t>Standard 1. Child safety is embedded in our organisational leadership, governance and culture</w:t>
            </w:r>
          </w:hyperlink>
          <w:r w:rsidR="003C1E58">
            <w:rPr>
              <w:noProof/>
              <w:color w:val="000000"/>
            </w:rPr>
            <w:tab/>
          </w:r>
          <w:r w:rsidR="003C1E58">
            <w:rPr>
              <w:noProof/>
            </w:rPr>
            <w:fldChar w:fldCharType="begin"/>
          </w:r>
          <w:r w:rsidR="003C1E58">
            <w:rPr>
              <w:noProof/>
            </w:rPr>
            <w:instrText xml:space="preserve"> PAGEREF _1664s55 \h </w:instrText>
          </w:r>
          <w:r w:rsidR="003C1E58">
            <w:rPr>
              <w:noProof/>
            </w:rPr>
          </w:r>
          <w:r w:rsidR="003C1E58">
            <w:rPr>
              <w:noProof/>
            </w:rPr>
            <w:fldChar w:fldCharType="separate"/>
          </w:r>
          <w:r w:rsidR="003C1E58">
            <w:rPr>
              <w:noProof/>
              <w:color w:val="000000"/>
            </w:rPr>
            <w:t>38</w:t>
          </w:r>
          <w:r w:rsidR="003C1E58">
            <w:rPr>
              <w:noProof/>
            </w:rPr>
            <w:fldChar w:fldCharType="end"/>
          </w:r>
        </w:p>
        <w:p w14:paraId="78F66CD8" w14:textId="77777777" w:rsidR="00731DC3" w:rsidRDefault="00FF3258">
          <w:pPr>
            <w:tabs>
              <w:tab w:val="right" w:pos="9025"/>
            </w:tabs>
            <w:spacing w:before="60" w:line="240" w:lineRule="auto"/>
            <w:ind w:left="720"/>
            <w:rPr>
              <w:noProof/>
              <w:color w:val="000000"/>
            </w:rPr>
          </w:pPr>
          <w:hyperlink w:anchor="_3q5sasy">
            <w:r w:rsidR="003C1E58">
              <w:rPr>
                <w:noProof/>
                <w:color w:val="000000"/>
              </w:rPr>
              <w:t>Standard 2. Children participate in decisions affecting them and are taken seriously</w:t>
            </w:r>
          </w:hyperlink>
          <w:r w:rsidR="003C1E58">
            <w:rPr>
              <w:noProof/>
              <w:color w:val="000000"/>
            </w:rPr>
            <w:tab/>
          </w:r>
          <w:r w:rsidR="003C1E58">
            <w:rPr>
              <w:noProof/>
            </w:rPr>
            <w:fldChar w:fldCharType="begin"/>
          </w:r>
          <w:r w:rsidR="003C1E58">
            <w:rPr>
              <w:noProof/>
            </w:rPr>
            <w:instrText xml:space="preserve"> PAGEREF _3q5sasy \h </w:instrText>
          </w:r>
          <w:r w:rsidR="003C1E58">
            <w:rPr>
              <w:noProof/>
            </w:rPr>
          </w:r>
          <w:r w:rsidR="003C1E58">
            <w:rPr>
              <w:noProof/>
            </w:rPr>
            <w:fldChar w:fldCharType="separate"/>
          </w:r>
          <w:r w:rsidR="003C1E58">
            <w:rPr>
              <w:noProof/>
              <w:color w:val="000000"/>
            </w:rPr>
            <w:t>38</w:t>
          </w:r>
          <w:r w:rsidR="003C1E58">
            <w:rPr>
              <w:noProof/>
            </w:rPr>
            <w:fldChar w:fldCharType="end"/>
          </w:r>
        </w:p>
        <w:p w14:paraId="20BA8432" w14:textId="77777777" w:rsidR="00731DC3" w:rsidRDefault="00FF3258">
          <w:pPr>
            <w:tabs>
              <w:tab w:val="right" w:pos="9025"/>
            </w:tabs>
            <w:spacing w:before="60" w:line="240" w:lineRule="auto"/>
            <w:ind w:left="720"/>
            <w:rPr>
              <w:noProof/>
              <w:color w:val="000000"/>
            </w:rPr>
          </w:pPr>
          <w:hyperlink w:anchor="_25b2l0r">
            <w:r w:rsidR="003C1E58">
              <w:rPr>
                <w:noProof/>
                <w:color w:val="000000"/>
              </w:rPr>
              <w:t>Standard 3. Families and communities are informed and involved</w:t>
            </w:r>
          </w:hyperlink>
          <w:r w:rsidR="003C1E58">
            <w:rPr>
              <w:noProof/>
              <w:color w:val="000000"/>
            </w:rPr>
            <w:tab/>
          </w:r>
          <w:r w:rsidR="003C1E58">
            <w:rPr>
              <w:noProof/>
            </w:rPr>
            <w:fldChar w:fldCharType="begin"/>
          </w:r>
          <w:r w:rsidR="003C1E58">
            <w:rPr>
              <w:noProof/>
            </w:rPr>
            <w:instrText xml:space="preserve"> PAGEREF _25b2l0r \h </w:instrText>
          </w:r>
          <w:r w:rsidR="003C1E58">
            <w:rPr>
              <w:noProof/>
            </w:rPr>
          </w:r>
          <w:r w:rsidR="003C1E58">
            <w:rPr>
              <w:noProof/>
            </w:rPr>
            <w:fldChar w:fldCharType="separate"/>
          </w:r>
          <w:r w:rsidR="003C1E58">
            <w:rPr>
              <w:noProof/>
              <w:color w:val="000000"/>
            </w:rPr>
            <w:t>39</w:t>
          </w:r>
          <w:r w:rsidR="003C1E58">
            <w:rPr>
              <w:noProof/>
            </w:rPr>
            <w:fldChar w:fldCharType="end"/>
          </w:r>
        </w:p>
        <w:p w14:paraId="2E6E3108" w14:textId="77777777" w:rsidR="00731DC3" w:rsidRDefault="00FF3258">
          <w:pPr>
            <w:tabs>
              <w:tab w:val="right" w:pos="9025"/>
            </w:tabs>
            <w:spacing w:before="60" w:line="240" w:lineRule="auto"/>
            <w:ind w:left="720"/>
            <w:rPr>
              <w:noProof/>
              <w:color w:val="000000"/>
            </w:rPr>
          </w:pPr>
          <w:hyperlink w:anchor="_kgcv8k">
            <w:r w:rsidR="003C1E58">
              <w:rPr>
                <w:noProof/>
                <w:color w:val="000000"/>
              </w:rPr>
              <w:t>Standard 4. Equity is upheld, and diverse needs are considered</w:t>
            </w:r>
          </w:hyperlink>
          <w:r w:rsidR="003C1E58">
            <w:rPr>
              <w:noProof/>
              <w:color w:val="000000"/>
            </w:rPr>
            <w:tab/>
          </w:r>
          <w:r w:rsidR="003C1E58">
            <w:rPr>
              <w:noProof/>
            </w:rPr>
            <w:fldChar w:fldCharType="begin"/>
          </w:r>
          <w:r w:rsidR="003C1E58">
            <w:rPr>
              <w:noProof/>
            </w:rPr>
            <w:instrText xml:space="preserve"> PAGEREF _kgcv8k \h </w:instrText>
          </w:r>
          <w:r w:rsidR="003C1E58">
            <w:rPr>
              <w:noProof/>
            </w:rPr>
          </w:r>
          <w:r w:rsidR="003C1E58">
            <w:rPr>
              <w:noProof/>
            </w:rPr>
            <w:fldChar w:fldCharType="separate"/>
          </w:r>
          <w:r w:rsidR="003C1E58">
            <w:rPr>
              <w:noProof/>
              <w:color w:val="000000"/>
            </w:rPr>
            <w:t>39</w:t>
          </w:r>
          <w:r w:rsidR="003C1E58">
            <w:rPr>
              <w:noProof/>
            </w:rPr>
            <w:fldChar w:fldCharType="end"/>
          </w:r>
        </w:p>
        <w:p w14:paraId="545BC297" w14:textId="77777777" w:rsidR="00731DC3" w:rsidRDefault="00FF3258">
          <w:pPr>
            <w:tabs>
              <w:tab w:val="right" w:pos="9025"/>
            </w:tabs>
            <w:spacing w:before="60" w:line="240" w:lineRule="auto"/>
            <w:ind w:left="720"/>
            <w:rPr>
              <w:noProof/>
              <w:color w:val="000000"/>
            </w:rPr>
          </w:pPr>
          <w:hyperlink w:anchor="_34g0dwd">
            <w:r w:rsidR="003C1E58">
              <w:rPr>
                <w:noProof/>
                <w:color w:val="000000"/>
              </w:rPr>
              <w:t>Standard 5. People working with children are suitable and supported</w:t>
            </w:r>
          </w:hyperlink>
          <w:r w:rsidR="003C1E58">
            <w:rPr>
              <w:noProof/>
              <w:color w:val="000000"/>
            </w:rPr>
            <w:tab/>
          </w:r>
          <w:r w:rsidR="003C1E58">
            <w:rPr>
              <w:noProof/>
            </w:rPr>
            <w:fldChar w:fldCharType="begin"/>
          </w:r>
          <w:r w:rsidR="003C1E58">
            <w:rPr>
              <w:noProof/>
            </w:rPr>
            <w:instrText xml:space="preserve"> PAGEREF _34g0dwd \h </w:instrText>
          </w:r>
          <w:r w:rsidR="003C1E58">
            <w:rPr>
              <w:noProof/>
            </w:rPr>
          </w:r>
          <w:r w:rsidR="003C1E58">
            <w:rPr>
              <w:noProof/>
            </w:rPr>
            <w:fldChar w:fldCharType="separate"/>
          </w:r>
          <w:r w:rsidR="003C1E58">
            <w:rPr>
              <w:noProof/>
              <w:color w:val="000000"/>
            </w:rPr>
            <w:t>39</w:t>
          </w:r>
          <w:r w:rsidR="003C1E58">
            <w:rPr>
              <w:noProof/>
            </w:rPr>
            <w:fldChar w:fldCharType="end"/>
          </w:r>
        </w:p>
        <w:p w14:paraId="5F450E05" w14:textId="77777777" w:rsidR="00731DC3" w:rsidRDefault="00FF3258">
          <w:pPr>
            <w:tabs>
              <w:tab w:val="right" w:pos="9025"/>
            </w:tabs>
            <w:spacing w:before="60" w:line="240" w:lineRule="auto"/>
            <w:ind w:left="720"/>
            <w:rPr>
              <w:noProof/>
              <w:color w:val="000000"/>
            </w:rPr>
          </w:pPr>
          <w:hyperlink w:anchor="_1jlao46">
            <w:r w:rsidR="003C1E58">
              <w:rPr>
                <w:noProof/>
                <w:color w:val="000000"/>
              </w:rPr>
              <w:t>Standard 6. Processes when responding to complaints of child abuse (or other concerns) are child-focused.</w:t>
            </w:r>
          </w:hyperlink>
          <w:r w:rsidR="003C1E58">
            <w:rPr>
              <w:noProof/>
              <w:color w:val="000000"/>
            </w:rPr>
            <w:tab/>
          </w:r>
          <w:r w:rsidR="003C1E58">
            <w:rPr>
              <w:noProof/>
            </w:rPr>
            <w:fldChar w:fldCharType="begin"/>
          </w:r>
          <w:r w:rsidR="003C1E58">
            <w:rPr>
              <w:noProof/>
            </w:rPr>
            <w:instrText xml:space="preserve"> PAGEREF _1jlao46 \h </w:instrText>
          </w:r>
          <w:r w:rsidR="003C1E58">
            <w:rPr>
              <w:noProof/>
            </w:rPr>
          </w:r>
          <w:r w:rsidR="003C1E58">
            <w:rPr>
              <w:noProof/>
            </w:rPr>
            <w:fldChar w:fldCharType="separate"/>
          </w:r>
          <w:r w:rsidR="003C1E58">
            <w:rPr>
              <w:noProof/>
              <w:color w:val="000000"/>
            </w:rPr>
            <w:t>40</w:t>
          </w:r>
          <w:r w:rsidR="003C1E58">
            <w:rPr>
              <w:noProof/>
            </w:rPr>
            <w:fldChar w:fldCharType="end"/>
          </w:r>
        </w:p>
        <w:p w14:paraId="7737B69F" w14:textId="77777777" w:rsidR="00731DC3" w:rsidRDefault="00FF3258">
          <w:pPr>
            <w:tabs>
              <w:tab w:val="right" w:pos="9025"/>
            </w:tabs>
            <w:spacing w:before="60" w:line="240" w:lineRule="auto"/>
            <w:ind w:left="720"/>
            <w:rPr>
              <w:noProof/>
              <w:color w:val="000000"/>
            </w:rPr>
          </w:pPr>
          <w:hyperlink w:anchor="_43ky6rz">
            <w:r w:rsidR="003C1E58">
              <w:rPr>
                <w:noProof/>
                <w:color w:val="000000"/>
              </w:rPr>
              <w:t>Standard 7. Staff are equipped with knowledge, skills and awareness to keep children safe through continual education and training</w:t>
            </w:r>
          </w:hyperlink>
          <w:r w:rsidR="003C1E58">
            <w:rPr>
              <w:noProof/>
              <w:color w:val="000000"/>
            </w:rPr>
            <w:tab/>
          </w:r>
          <w:r w:rsidR="003C1E58">
            <w:rPr>
              <w:noProof/>
            </w:rPr>
            <w:fldChar w:fldCharType="begin"/>
          </w:r>
          <w:r w:rsidR="003C1E58">
            <w:rPr>
              <w:noProof/>
            </w:rPr>
            <w:instrText xml:space="preserve"> PAGEREF _43ky6rz \h </w:instrText>
          </w:r>
          <w:r w:rsidR="003C1E58">
            <w:rPr>
              <w:noProof/>
            </w:rPr>
          </w:r>
          <w:r w:rsidR="003C1E58">
            <w:rPr>
              <w:noProof/>
            </w:rPr>
            <w:fldChar w:fldCharType="separate"/>
          </w:r>
          <w:r w:rsidR="003C1E58">
            <w:rPr>
              <w:noProof/>
              <w:color w:val="000000"/>
            </w:rPr>
            <w:t>40</w:t>
          </w:r>
          <w:r w:rsidR="003C1E58">
            <w:rPr>
              <w:noProof/>
            </w:rPr>
            <w:fldChar w:fldCharType="end"/>
          </w:r>
        </w:p>
        <w:p w14:paraId="2F65E5AD" w14:textId="77777777" w:rsidR="00731DC3" w:rsidRDefault="00FF3258">
          <w:pPr>
            <w:tabs>
              <w:tab w:val="right" w:pos="9025"/>
            </w:tabs>
            <w:spacing w:before="60" w:line="240" w:lineRule="auto"/>
            <w:ind w:left="720"/>
            <w:rPr>
              <w:noProof/>
              <w:color w:val="000000"/>
            </w:rPr>
          </w:pPr>
          <w:hyperlink w:anchor="_2iq8gzs">
            <w:r w:rsidR="003C1E58">
              <w:rPr>
                <w:noProof/>
                <w:color w:val="000000"/>
              </w:rPr>
              <w:t>Standard 8. Physical and online environments minimise the opportunity for abuse or other kinds of harm to occur</w:t>
            </w:r>
          </w:hyperlink>
          <w:r w:rsidR="003C1E58">
            <w:rPr>
              <w:noProof/>
              <w:color w:val="000000"/>
            </w:rPr>
            <w:tab/>
          </w:r>
          <w:r w:rsidR="003C1E58">
            <w:rPr>
              <w:noProof/>
            </w:rPr>
            <w:fldChar w:fldCharType="begin"/>
          </w:r>
          <w:r w:rsidR="003C1E58">
            <w:rPr>
              <w:noProof/>
            </w:rPr>
            <w:instrText xml:space="preserve"> PAGEREF _2iq8gzs \h </w:instrText>
          </w:r>
          <w:r w:rsidR="003C1E58">
            <w:rPr>
              <w:noProof/>
            </w:rPr>
          </w:r>
          <w:r w:rsidR="003C1E58">
            <w:rPr>
              <w:noProof/>
            </w:rPr>
            <w:fldChar w:fldCharType="separate"/>
          </w:r>
          <w:r w:rsidR="003C1E58">
            <w:rPr>
              <w:noProof/>
              <w:color w:val="000000"/>
            </w:rPr>
            <w:t>41</w:t>
          </w:r>
          <w:r w:rsidR="003C1E58">
            <w:rPr>
              <w:noProof/>
            </w:rPr>
            <w:fldChar w:fldCharType="end"/>
          </w:r>
        </w:p>
        <w:p w14:paraId="7328F7AF" w14:textId="77777777" w:rsidR="00731DC3" w:rsidRDefault="00FF3258">
          <w:pPr>
            <w:tabs>
              <w:tab w:val="right" w:pos="9025"/>
            </w:tabs>
            <w:spacing w:before="60" w:line="240" w:lineRule="auto"/>
            <w:ind w:left="720"/>
            <w:rPr>
              <w:noProof/>
              <w:color w:val="000000"/>
            </w:rPr>
          </w:pPr>
          <w:hyperlink w:anchor="_xvir7l">
            <w:r w:rsidR="003C1E58">
              <w:rPr>
                <w:noProof/>
                <w:color w:val="000000"/>
              </w:rPr>
              <w:t>Standard 9. Implementation of Child Safety Standards are continually reviewed and improved</w:t>
            </w:r>
          </w:hyperlink>
          <w:r w:rsidR="003C1E58">
            <w:rPr>
              <w:noProof/>
              <w:color w:val="000000"/>
            </w:rPr>
            <w:tab/>
          </w:r>
          <w:r w:rsidR="003C1E58">
            <w:rPr>
              <w:noProof/>
            </w:rPr>
            <w:fldChar w:fldCharType="begin"/>
          </w:r>
          <w:r w:rsidR="003C1E58">
            <w:rPr>
              <w:noProof/>
            </w:rPr>
            <w:instrText xml:space="preserve"> PAGEREF _xvir7l \h </w:instrText>
          </w:r>
          <w:r w:rsidR="003C1E58">
            <w:rPr>
              <w:noProof/>
            </w:rPr>
          </w:r>
          <w:r w:rsidR="003C1E58">
            <w:rPr>
              <w:noProof/>
            </w:rPr>
            <w:fldChar w:fldCharType="separate"/>
          </w:r>
          <w:r w:rsidR="003C1E58">
            <w:rPr>
              <w:noProof/>
              <w:color w:val="000000"/>
            </w:rPr>
            <w:t>41</w:t>
          </w:r>
          <w:r w:rsidR="003C1E58">
            <w:rPr>
              <w:noProof/>
            </w:rPr>
            <w:fldChar w:fldCharType="end"/>
          </w:r>
        </w:p>
        <w:p w14:paraId="05B2EC9D" w14:textId="77777777" w:rsidR="00731DC3" w:rsidRDefault="00FF3258">
          <w:pPr>
            <w:tabs>
              <w:tab w:val="right" w:pos="9025"/>
            </w:tabs>
            <w:spacing w:before="60" w:after="80" w:line="240" w:lineRule="auto"/>
            <w:ind w:left="720"/>
            <w:rPr>
              <w:color w:val="000000"/>
            </w:rPr>
          </w:pPr>
          <w:hyperlink w:anchor="_3hv69ve">
            <w:r w:rsidR="003C1E58">
              <w:rPr>
                <w:noProof/>
                <w:color w:val="000000"/>
              </w:rPr>
              <w:t>Standard 10 Policies and procedures document how the organisation is child safe</w:t>
            </w:r>
          </w:hyperlink>
          <w:r w:rsidR="003C1E58">
            <w:rPr>
              <w:noProof/>
              <w:color w:val="000000"/>
            </w:rPr>
            <w:tab/>
          </w:r>
          <w:r w:rsidR="003C1E58">
            <w:rPr>
              <w:noProof/>
            </w:rPr>
            <w:fldChar w:fldCharType="begin"/>
          </w:r>
          <w:r w:rsidR="003C1E58">
            <w:rPr>
              <w:noProof/>
            </w:rPr>
            <w:instrText xml:space="preserve"> PAGEREF _3hv69ve \h </w:instrText>
          </w:r>
          <w:r w:rsidR="003C1E58">
            <w:rPr>
              <w:noProof/>
            </w:rPr>
          </w:r>
          <w:r w:rsidR="003C1E58">
            <w:rPr>
              <w:noProof/>
            </w:rPr>
            <w:fldChar w:fldCharType="separate"/>
          </w:r>
          <w:r w:rsidR="003C1E58">
            <w:rPr>
              <w:noProof/>
              <w:color w:val="000000"/>
            </w:rPr>
            <w:t>42</w:t>
          </w:r>
          <w:r w:rsidR="003C1E58">
            <w:rPr>
              <w:noProof/>
            </w:rPr>
            <w:fldChar w:fldCharType="end"/>
          </w:r>
          <w:r w:rsidR="003C1E58">
            <w:fldChar w:fldCharType="end"/>
          </w:r>
        </w:p>
      </w:sdtContent>
    </w:sdt>
    <w:p w14:paraId="3C2BF636" w14:textId="77777777" w:rsidR="00731DC3" w:rsidRDefault="00731DC3">
      <w:pPr>
        <w:spacing w:before="200" w:after="80" w:line="276" w:lineRule="auto"/>
      </w:pPr>
    </w:p>
    <w:p w14:paraId="7D9151C7" w14:textId="77777777" w:rsidR="00731DC3" w:rsidRDefault="00731DC3"/>
    <w:p w14:paraId="4AFB292B" w14:textId="77777777" w:rsidR="00731DC3" w:rsidRDefault="003C1E58">
      <w:pPr>
        <w:rPr>
          <w:b/>
          <w:sz w:val="36"/>
          <w:szCs w:val="36"/>
        </w:rPr>
      </w:pPr>
      <w:r>
        <w:br w:type="page"/>
      </w:r>
    </w:p>
    <w:p w14:paraId="2067236D" w14:textId="77777777" w:rsidR="00731DC3" w:rsidRDefault="003C1E58">
      <w:pPr>
        <w:pStyle w:val="Heading1"/>
      </w:pPr>
      <w:bookmarkStart w:id="0" w:name="_gjdgxs" w:colFirst="0" w:colLast="0"/>
      <w:bookmarkEnd w:id="0"/>
      <w:r>
        <w:lastRenderedPageBreak/>
        <w:t xml:space="preserve">Section 1 Our Organisation </w:t>
      </w:r>
    </w:p>
    <w:p w14:paraId="2FC6C70B" w14:textId="77777777" w:rsidR="00731DC3" w:rsidRDefault="003C1E58">
      <w:r>
        <w:rPr>
          <w:noProof/>
        </w:rPr>
        <w:drawing>
          <wp:inline distT="0" distB="0" distL="0" distR="0" wp14:anchorId="4FD2711F" wp14:editId="5E9D6F50">
            <wp:extent cx="619125" cy="619125"/>
            <wp:effectExtent l="0" t="0" r="0" b="0"/>
            <wp:docPr id="51" name="image39.png" descr="Information with solid fill"/>
            <wp:cNvGraphicFramePr/>
            <a:graphic xmlns:a="http://schemas.openxmlformats.org/drawingml/2006/main">
              <a:graphicData uri="http://schemas.openxmlformats.org/drawingml/2006/picture">
                <pic:pic xmlns:pic="http://schemas.openxmlformats.org/drawingml/2006/picture">
                  <pic:nvPicPr>
                    <pic:cNvPr id="0" name="image39.png" descr="Information with solid fill"/>
                    <pic:cNvPicPr preferRelativeResize="0"/>
                  </pic:nvPicPr>
                  <pic:blipFill>
                    <a:blip r:embed="rId11">
                      <a:duotone>
                        <a:prstClr val="black"/>
                        <a:schemeClr val="tx2">
                          <a:tint val="45000"/>
                          <a:satMod val="400000"/>
                        </a:schemeClr>
                      </a:duotone>
                    </a:blip>
                    <a:srcRect/>
                    <a:stretch>
                      <a:fillRect/>
                    </a:stretch>
                  </pic:blipFill>
                  <pic:spPr>
                    <a:xfrm>
                      <a:off x="0" y="0"/>
                      <a:ext cx="619125" cy="619125"/>
                    </a:xfrm>
                    <a:prstGeom prst="rect">
                      <a:avLst/>
                    </a:prstGeom>
                    <a:ln/>
                  </pic:spPr>
                </pic:pic>
              </a:graphicData>
            </a:graphic>
          </wp:inline>
        </w:drawing>
      </w:r>
    </w:p>
    <w:p w14:paraId="77CEBE8B" w14:textId="5528C390" w:rsidR="00731DC3" w:rsidRDefault="003C1E58">
      <w:pPr>
        <w:pStyle w:val="Heading2"/>
      </w:pPr>
      <w:bookmarkStart w:id="1" w:name="_30j0zll" w:colFirst="0" w:colLast="0"/>
      <w:bookmarkEnd w:id="1"/>
      <w:r>
        <w:t xml:space="preserve">Welcome to </w:t>
      </w:r>
      <w:r w:rsidR="00E31A10" w:rsidRPr="00E31A10">
        <w:t>Able Disability Services</w:t>
      </w:r>
    </w:p>
    <w:p w14:paraId="5170DA9F" w14:textId="77777777" w:rsidR="00731DC3" w:rsidRDefault="003C1E58">
      <w:pPr>
        <w:rPr>
          <w:sz w:val="21"/>
          <w:szCs w:val="21"/>
        </w:rPr>
      </w:pPr>
      <w:r>
        <w:rPr>
          <w:sz w:val="21"/>
          <w:szCs w:val="21"/>
        </w:rPr>
        <w:t>This handbook explains the disability services we provide and how they may assist you in achieving your goals. Importantly, this handbook explains how we partner with you to meet your support needs.</w:t>
      </w:r>
    </w:p>
    <w:p w14:paraId="717FF6FA" w14:textId="77777777" w:rsidR="00731DC3" w:rsidRDefault="00731DC3"/>
    <w:p w14:paraId="5532C044" w14:textId="7D89A7AA" w:rsidR="00731DC3" w:rsidRDefault="003C1E58">
      <w:pPr>
        <w:pStyle w:val="Heading2"/>
      </w:pPr>
      <w:bookmarkStart w:id="2" w:name="_1fob9te" w:colFirst="0" w:colLast="0"/>
      <w:bookmarkEnd w:id="2"/>
      <w:r>
        <w:t>About Us</w:t>
      </w:r>
    </w:p>
    <w:p w14:paraId="0C6B68EC" w14:textId="2FC44EF3" w:rsidR="00A64763" w:rsidRDefault="00F96C15">
      <w:pPr>
        <w:rPr>
          <w:sz w:val="21"/>
          <w:szCs w:val="21"/>
        </w:rPr>
      </w:pPr>
      <w:r w:rsidRPr="00F96C15">
        <w:rPr>
          <w:sz w:val="21"/>
          <w:szCs w:val="21"/>
        </w:rPr>
        <w:t>Able Disability Services are a culturally and linguistically diverse (CALD) disability service provider. We provide services funded under the National Disability Insurance Scheme (NDIS).</w:t>
      </w:r>
    </w:p>
    <w:p w14:paraId="683FD6B0" w14:textId="77777777" w:rsidR="00F96C15" w:rsidRDefault="00F96C15"/>
    <w:p w14:paraId="4B5A96A7" w14:textId="77777777" w:rsidR="00D7082E" w:rsidRDefault="00D7082E"/>
    <w:p w14:paraId="2F92161C" w14:textId="66399D76" w:rsidR="00731DC3" w:rsidRDefault="003C1E58">
      <w:r>
        <w:rPr>
          <w:noProof/>
        </w:rPr>
        <w:drawing>
          <wp:inline distT="0" distB="0" distL="0" distR="0" wp14:anchorId="26703B22" wp14:editId="58C427E1">
            <wp:extent cx="762000" cy="762000"/>
            <wp:effectExtent l="0" t="0" r="0" b="0"/>
            <wp:docPr id="52" name="image43.png" descr="Male profile with solid fill"/>
            <wp:cNvGraphicFramePr/>
            <a:graphic xmlns:a="http://schemas.openxmlformats.org/drawingml/2006/main">
              <a:graphicData uri="http://schemas.openxmlformats.org/drawingml/2006/picture">
                <pic:pic xmlns:pic="http://schemas.openxmlformats.org/drawingml/2006/picture">
                  <pic:nvPicPr>
                    <pic:cNvPr id="0" name="image43.png" descr="Male profile with solid fill"/>
                    <pic:cNvPicPr preferRelativeResize="0"/>
                  </pic:nvPicPr>
                  <pic:blipFill>
                    <a:blip r:embed="rId12">
                      <a:duotone>
                        <a:prstClr val="black"/>
                        <a:schemeClr val="tx2">
                          <a:tint val="45000"/>
                          <a:satMod val="400000"/>
                        </a:schemeClr>
                      </a:duotone>
                    </a:blip>
                    <a:srcRect/>
                    <a:stretch>
                      <a:fillRect/>
                    </a:stretch>
                  </pic:blipFill>
                  <pic:spPr>
                    <a:xfrm>
                      <a:off x="0" y="0"/>
                      <a:ext cx="762000" cy="762000"/>
                    </a:xfrm>
                    <a:prstGeom prst="rect">
                      <a:avLst/>
                    </a:prstGeom>
                    <a:ln/>
                  </pic:spPr>
                </pic:pic>
              </a:graphicData>
            </a:graphic>
          </wp:inline>
        </w:drawing>
      </w:r>
    </w:p>
    <w:p w14:paraId="1266FBA1" w14:textId="77777777" w:rsidR="00731DC3" w:rsidRDefault="003C1E58">
      <w:pPr>
        <w:pStyle w:val="Heading2"/>
      </w:pPr>
      <w:bookmarkStart w:id="3" w:name="_3znysh7" w:colFirst="0" w:colLast="0"/>
      <w:bookmarkEnd w:id="3"/>
      <w:r>
        <w:t>Your Contact Person</w:t>
      </w:r>
    </w:p>
    <w:p w14:paraId="13CFFF98" w14:textId="0CA2059D" w:rsidR="00731DC3" w:rsidRDefault="00731DC3">
      <w:pPr>
        <w:widowControl w:val="0"/>
        <w:pBdr>
          <w:top w:val="nil"/>
          <w:left w:val="nil"/>
          <w:bottom w:val="nil"/>
          <w:right w:val="nil"/>
          <w:between w:val="nil"/>
        </w:pBdr>
      </w:pPr>
    </w:p>
    <w:tbl>
      <w:tblPr>
        <w:tblStyle w:val="a0"/>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600" w:firstRow="0" w:lastRow="0" w:firstColumn="0" w:lastColumn="0" w:noHBand="1" w:noVBand="1"/>
      </w:tblPr>
      <w:tblGrid>
        <w:gridCol w:w="4509"/>
        <w:gridCol w:w="4510"/>
      </w:tblGrid>
      <w:tr w:rsidR="00731DC3" w14:paraId="1D3F9EBB" w14:textId="77777777" w:rsidTr="00E31A10">
        <w:trPr>
          <w:trHeight w:val="350"/>
        </w:trPr>
        <w:tc>
          <w:tcPr>
            <w:tcW w:w="5000" w:type="pct"/>
            <w:gridSpan w:val="2"/>
            <w:shd w:val="clear" w:color="auto" w:fill="737373"/>
            <w:tcMar>
              <w:top w:w="100" w:type="dxa"/>
              <w:left w:w="100" w:type="dxa"/>
              <w:bottom w:w="100" w:type="dxa"/>
              <w:right w:w="100" w:type="dxa"/>
            </w:tcMar>
            <w:vAlign w:val="center"/>
          </w:tcPr>
          <w:p w14:paraId="2D8D3539" w14:textId="4B55DA2A" w:rsidR="00731DC3" w:rsidRDefault="003C1E58">
            <w:pPr>
              <w:rPr>
                <w:b/>
                <w:color w:val="FF0000"/>
              </w:rPr>
            </w:pPr>
            <w:r>
              <w:rPr>
                <w:b/>
                <w:color w:val="FFFFFF"/>
                <w:sz w:val="24"/>
                <w:szCs w:val="24"/>
              </w:rPr>
              <w:t xml:space="preserve">Contact </w:t>
            </w:r>
            <w:r w:rsidR="007D2A58">
              <w:rPr>
                <w:b/>
                <w:color w:val="FFFFFF"/>
                <w:sz w:val="24"/>
                <w:szCs w:val="24"/>
              </w:rPr>
              <w:t>Details</w:t>
            </w:r>
            <w:r>
              <w:rPr>
                <w:b/>
                <w:color w:val="FFFFFF"/>
                <w:sz w:val="24"/>
                <w:szCs w:val="24"/>
              </w:rPr>
              <w:t xml:space="preserve"> </w:t>
            </w:r>
          </w:p>
        </w:tc>
      </w:tr>
      <w:tr w:rsidR="007D2A58" w14:paraId="780454E1" w14:textId="77777777" w:rsidTr="00897B3C">
        <w:trPr>
          <w:trHeight w:val="308"/>
        </w:trPr>
        <w:tc>
          <w:tcPr>
            <w:tcW w:w="2500" w:type="pct"/>
            <w:tcMar>
              <w:top w:w="100" w:type="dxa"/>
              <w:left w:w="100" w:type="dxa"/>
              <w:bottom w:w="100" w:type="dxa"/>
              <w:right w:w="100" w:type="dxa"/>
            </w:tcMar>
            <w:vAlign w:val="center"/>
          </w:tcPr>
          <w:p w14:paraId="2CB9294D" w14:textId="40F45890" w:rsidR="007D2A58" w:rsidRDefault="007D2A58" w:rsidP="007D2A58">
            <w:pPr>
              <w:ind w:left="140"/>
              <w:rPr>
                <w:b/>
                <w:sz w:val="21"/>
                <w:szCs w:val="21"/>
              </w:rPr>
            </w:pPr>
            <w:r>
              <w:rPr>
                <w:b/>
                <w:sz w:val="21"/>
                <w:szCs w:val="21"/>
              </w:rPr>
              <w:t>Address</w:t>
            </w:r>
          </w:p>
        </w:tc>
        <w:tc>
          <w:tcPr>
            <w:tcW w:w="2500" w:type="pct"/>
            <w:tcMar>
              <w:top w:w="100" w:type="dxa"/>
              <w:left w:w="100" w:type="dxa"/>
              <w:bottom w:w="100" w:type="dxa"/>
              <w:right w:w="100" w:type="dxa"/>
            </w:tcMar>
            <w:vAlign w:val="center"/>
          </w:tcPr>
          <w:p w14:paraId="56723FBF" w14:textId="78F653F1" w:rsidR="007D2A58" w:rsidRPr="002F44D4" w:rsidRDefault="007D2A58" w:rsidP="007D2A58">
            <w:pPr>
              <w:rPr>
                <w:sz w:val="21"/>
                <w:szCs w:val="21"/>
              </w:rPr>
            </w:pPr>
            <w:r w:rsidRPr="008D5447">
              <w:rPr>
                <w:sz w:val="21"/>
                <w:szCs w:val="21"/>
              </w:rPr>
              <w:t>GPO Box 241 WELLAND SA 5007</w:t>
            </w:r>
          </w:p>
        </w:tc>
      </w:tr>
      <w:tr w:rsidR="007D2A58" w14:paraId="4D99C4B6" w14:textId="77777777" w:rsidTr="00897B3C">
        <w:trPr>
          <w:trHeight w:val="308"/>
        </w:trPr>
        <w:tc>
          <w:tcPr>
            <w:tcW w:w="2500" w:type="pct"/>
            <w:tcMar>
              <w:top w:w="100" w:type="dxa"/>
              <w:left w:w="100" w:type="dxa"/>
              <w:bottom w:w="100" w:type="dxa"/>
              <w:right w:w="100" w:type="dxa"/>
            </w:tcMar>
            <w:vAlign w:val="center"/>
          </w:tcPr>
          <w:p w14:paraId="2A2E03E5" w14:textId="3E2056AF" w:rsidR="007D2A58" w:rsidRDefault="007D2A58" w:rsidP="007D2A58">
            <w:pPr>
              <w:ind w:left="140"/>
              <w:rPr>
                <w:b/>
                <w:sz w:val="21"/>
                <w:szCs w:val="21"/>
              </w:rPr>
            </w:pPr>
            <w:r>
              <w:rPr>
                <w:b/>
                <w:sz w:val="21"/>
                <w:szCs w:val="21"/>
              </w:rPr>
              <w:t>Contact person</w:t>
            </w:r>
          </w:p>
        </w:tc>
        <w:tc>
          <w:tcPr>
            <w:tcW w:w="2500" w:type="pct"/>
            <w:tcMar>
              <w:top w:w="100" w:type="dxa"/>
              <w:left w:w="100" w:type="dxa"/>
              <w:bottom w:w="100" w:type="dxa"/>
              <w:right w:w="100" w:type="dxa"/>
            </w:tcMar>
            <w:vAlign w:val="center"/>
          </w:tcPr>
          <w:p w14:paraId="42583944" w14:textId="79AA5096" w:rsidR="007D2A58" w:rsidRPr="002F44D4" w:rsidRDefault="007D2A58" w:rsidP="007D2A58">
            <w:pPr>
              <w:rPr>
                <w:sz w:val="21"/>
                <w:szCs w:val="21"/>
              </w:rPr>
            </w:pPr>
            <w:r w:rsidRPr="002F44D4">
              <w:rPr>
                <w:sz w:val="21"/>
                <w:szCs w:val="21"/>
              </w:rPr>
              <w:t>Samantha Kang</w:t>
            </w:r>
          </w:p>
        </w:tc>
      </w:tr>
      <w:tr w:rsidR="007D2A58" w14:paraId="0EE7A4DD" w14:textId="77777777" w:rsidTr="00E31A10">
        <w:trPr>
          <w:trHeight w:val="20"/>
        </w:trPr>
        <w:tc>
          <w:tcPr>
            <w:tcW w:w="2500" w:type="pct"/>
            <w:tcMar>
              <w:top w:w="100" w:type="dxa"/>
              <w:left w:w="100" w:type="dxa"/>
              <w:bottom w:w="100" w:type="dxa"/>
              <w:right w:w="100" w:type="dxa"/>
            </w:tcMar>
            <w:vAlign w:val="center"/>
          </w:tcPr>
          <w:p w14:paraId="59393B6A" w14:textId="77777777" w:rsidR="007D2A58" w:rsidRDefault="007D2A58" w:rsidP="007D2A58">
            <w:pPr>
              <w:ind w:left="140"/>
              <w:rPr>
                <w:b/>
                <w:sz w:val="21"/>
                <w:szCs w:val="21"/>
              </w:rPr>
            </w:pPr>
            <w:r>
              <w:rPr>
                <w:b/>
                <w:sz w:val="21"/>
                <w:szCs w:val="21"/>
              </w:rPr>
              <w:t>Phone contact</w:t>
            </w:r>
          </w:p>
        </w:tc>
        <w:tc>
          <w:tcPr>
            <w:tcW w:w="2500" w:type="pct"/>
            <w:tcMar>
              <w:top w:w="100" w:type="dxa"/>
              <w:left w:w="100" w:type="dxa"/>
              <w:bottom w:w="100" w:type="dxa"/>
              <w:right w:w="100" w:type="dxa"/>
            </w:tcMar>
            <w:vAlign w:val="center"/>
          </w:tcPr>
          <w:p w14:paraId="03A93F22" w14:textId="469FD5F1" w:rsidR="007D2A58" w:rsidRPr="002F44D4" w:rsidRDefault="007D2A58" w:rsidP="007D2A58">
            <w:pPr>
              <w:rPr>
                <w:sz w:val="21"/>
                <w:szCs w:val="21"/>
              </w:rPr>
            </w:pPr>
            <w:r w:rsidRPr="002F44D4">
              <w:rPr>
                <w:sz w:val="21"/>
                <w:szCs w:val="21"/>
              </w:rPr>
              <w:t>0418 148 531</w:t>
            </w:r>
          </w:p>
        </w:tc>
      </w:tr>
      <w:tr w:rsidR="007D2A58" w14:paraId="735F9AC5" w14:textId="77777777" w:rsidTr="00897B3C">
        <w:trPr>
          <w:trHeight w:val="337"/>
        </w:trPr>
        <w:tc>
          <w:tcPr>
            <w:tcW w:w="2500" w:type="pct"/>
            <w:tcMar>
              <w:top w:w="100" w:type="dxa"/>
              <w:left w:w="100" w:type="dxa"/>
              <w:bottom w:w="100" w:type="dxa"/>
              <w:right w:w="100" w:type="dxa"/>
            </w:tcMar>
            <w:vAlign w:val="center"/>
          </w:tcPr>
          <w:p w14:paraId="67AC7DE3" w14:textId="77777777" w:rsidR="007D2A58" w:rsidRDefault="007D2A58" w:rsidP="007D2A58">
            <w:pPr>
              <w:ind w:left="140"/>
              <w:rPr>
                <w:b/>
                <w:sz w:val="21"/>
                <w:szCs w:val="21"/>
              </w:rPr>
            </w:pPr>
            <w:r>
              <w:rPr>
                <w:b/>
                <w:sz w:val="21"/>
                <w:szCs w:val="21"/>
              </w:rPr>
              <w:t>Email</w:t>
            </w:r>
          </w:p>
        </w:tc>
        <w:tc>
          <w:tcPr>
            <w:tcW w:w="2500" w:type="pct"/>
            <w:tcMar>
              <w:top w:w="100" w:type="dxa"/>
              <w:left w:w="100" w:type="dxa"/>
              <w:bottom w:w="100" w:type="dxa"/>
              <w:right w:w="100" w:type="dxa"/>
            </w:tcMar>
            <w:vAlign w:val="center"/>
          </w:tcPr>
          <w:p w14:paraId="5F6651DE" w14:textId="616BBBDF" w:rsidR="007D2A58" w:rsidRPr="002F44D4" w:rsidRDefault="007D2A58" w:rsidP="007D2A58">
            <w:pPr>
              <w:rPr>
                <w:sz w:val="21"/>
                <w:szCs w:val="21"/>
              </w:rPr>
            </w:pPr>
            <w:r w:rsidRPr="006D134A">
              <w:rPr>
                <w:sz w:val="21"/>
                <w:szCs w:val="21"/>
              </w:rPr>
              <w:t>skang@ableds.com.au</w:t>
            </w:r>
          </w:p>
        </w:tc>
      </w:tr>
      <w:tr w:rsidR="007D2A58" w14:paraId="30E14626" w14:textId="77777777" w:rsidTr="00E31A10">
        <w:trPr>
          <w:trHeight w:val="20"/>
        </w:trPr>
        <w:tc>
          <w:tcPr>
            <w:tcW w:w="2500" w:type="pct"/>
            <w:tcMar>
              <w:top w:w="100" w:type="dxa"/>
              <w:left w:w="100" w:type="dxa"/>
              <w:bottom w:w="100" w:type="dxa"/>
              <w:right w:w="100" w:type="dxa"/>
            </w:tcMar>
            <w:vAlign w:val="center"/>
          </w:tcPr>
          <w:p w14:paraId="41F9B444" w14:textId="77777777" w:rsidR="007D2A58" w:rsidRDefault="007D2A58" w:rsidP="007D2A58">
            <w:pPr>
              <w:ind w:left="140"/>
              <w:rPr>
                <w:b/>
                <w:sz w:val="21"/>
                <w:szCs w:val="21"/>
              </w:rPr>
            </w:pPr>
            <w:r>
              <w:rPr>
                <w:b/>
                <w:sz w:val="21"/>
                <w:szCs w:val="21"/>
              </w:rPr>
              <w:t>Emergency Contact/</w:t>
            </w:r>
          </w:p>
          <w:p w14:paraId="35C171B3" w14:textId="63E42203" w:rsidR="007D2A58" w:rsidRDefault="007D2A58" w:rsidP="007D2A58">
            <w:pPr>
              <w:ind w:left="140"/>
              <w:rPr>
                <w:b/>
                <w:sz w:val="21"/>
                <w:szCs w:val="21"/>
              </w:rPr>
            </w:pPr>
            <w:r>
              <w:rPr>
                <w:b/>
                <w:sz w:val="21"/>
                <w:szCs w:val="21"/>
              </w:rPr>
              <w:t>After Hours Contact</w:t>
            </w:r>
          </w:p>
        </w:tc>
        <w:tc>
          <w:tcPr>
            <w:tcW w:w="2500" w:type="pct"/>
            <w:tcMar>
              <w:top w:w="100" w:type="dxa"/>
              <w:left w:w="100" w:type="dxa"/>
              <w:bottom w:w="100" w:type="dxa"/>
              <w:right w:w="100" w:type="dxa"/>
            </w:tcMar>
            <w:vAlign w:val="center"/>
          </w:tcPr>
          <w:p w14:paraId="5933BCDD" w14:textId="6F24A165" w:rsidR="007D2A58" w:rsidRPr="002F44D4" w:rsidRDefault="007D2A58" w:rsidP="007D2A58">
            <w:pPr>
              <w:rPr>
                <w:sz w:val="21"/>
                <w:szCs w:val="21"/>
              </w:rPr>
            </w:pPr>
            <w:r w:rsidRPr="002F44D4">
              <w:rPr>
                <w:sz w:val="21"/>
                <w:szCs w:val="21"/>
              </w:rPr>
              <w:t>Samantha Kang</w:t>
            </w:r>
          </w:p>
        </w:tc>
      </w:tr>
    </w:tbl>
    <w:p w14:paraId="4D4CEDCE" w14:textId="77777777" w:rsidR="00731DC3" w:rsidRDefault="00731DC3"/>
    <w:p w14:paraId="65A8E1C0" w14:textId="70E3D924" w:rsidR="007D2A58" w:rsidRDefault="007D2A58">
      <w:r>
        <w:br w:type="page"/>
      </w:r>
    </w:p>
    <w:p w14:paraId="1B4BD50D" w14:textId="3043338C" w:rsidR="00731DC3" w:rsidRDefault="003C1E58">
      <w:r>
        <w:rPr>
          <w:noProof/>
        </w:rPr>
        <w:lastRenderedPageBreak/>
        <w:drawing>
          <wp:inline distT="0" distB="0" distL="0" distR="0" wp14:anchorId="775E7675" wp14:editId="7FB4D332">
            <wp:extent cx="781050" cy="781050"/>
            <wp:effectExtent l="0" t="0" r="0" b="0"/>
            <wp:docPr id="53" name="image40.png" descr="Eye with solid fill"/>
            <wp:cNvGraphicFramePr/>
            <a:graphic xmlns:a="http://schemas.openxmlformats.org/drawingml/2006/main">
              <a:graphicData uri="http://schemas.openxmlformats.org/drawingml/2006/picture">
                <pic:pic xmlns:pic="http://schemas.openxmlformats.org/drawingml/2006/picture">
                  <pic:nvPicPr>
                    <pic:cNvPr id="0" name="image40.png" descr="Eye with solid fill"/>
                    <pic:cNvPicPr preferRelativeResize="0"/>
                  </pic:nvPicPr>
                  <pic:blipFill>
                    <a:blip r:embed="rId13">
                      <a:duotone>
                        <a:prstClr val="black"/>
                        <a:schemeClr val="tx2">
                          <a:tint val="45000"/>
                          <a:satMod val="400000"/>
                        </a:schemeClr>
                      </a:duotone>
                    </a:blip>
                    <a:srcRect/>
                    <a:stretch>
                      <a:fillRect/>
                    </a:stretch>
                  </pic:blipFill>
                  <pic:spPr>
                    <a:xfrm>
                      <a:off x="0" y="0"/>
                      <a:ext cx="781050" cy="781050"/>
                    </a:xfrm>
                    <a:prstGeom prst="rect">
                      <a:avLst/>
                    </a:prstGeom>
                    <a:ln/>
                  </pic:spPr>
                </pic:pic>
              </a:graphicData>
            </a:graphic>
          </wp:inline>
        </w:drawing>
      </w:r>
    </w:p>
    <w:p w14:paraId="473905B3" w14:textId="1C5C4470" w:rsidR="00731DC3" w:rsidRDefault="003C1E58">
      <w:pPr>
        <w:pStyle w:val="Heading2"/>
      </w:pPr>
      <w:bookmarkStart w:id="4" w:name="_2et92p0" w:colFirst="0" w:colLast="0"/>
      <w:bookmarkEnd w:id="4"/>
      <w:r>
        <w:t>Our Vision</w:t>
      </w:r>
    </w:p>
    <w:p w14:paraId="719C83C8" w14:textId="77777777" w:rsidR="00731DC3" w:rsidRDefault="003C1E58">
      <w:pPr>
        <w:rPr>
          <w:sz w:val="21"/>
          <w:szCs w:val="21"/>
        </w:rPr>
      </w:pPr>
      <w:r>
        <w:rPr>
          <w:sz w:val="21"/>
          <w:szCs w:val="21"/>
        </w:rPr>
        <w:t>Our vision statement:</w:t>
      </w:r>
    </w:p>
    <w:p w14:paraId="7562F812" w14:textId="3DB85F0F" w:rsidR="00EE1802" w:rsidRPr="00EE1802" w:rsidRDefault="00EE1802" w:rsidP="00EE1802">
      <w:pPr>
        <w:rPr>
          <w:sz w:val="21"/>
          <w:szCs w:val="21"/>
        </w:rPr>
      </w:pPr>
      <w:r w:rsidRPr="00EE1802">
        <w:rPr>
          <w:sz w:val="21"/>
          <w:szCs w:val="21"/>
        </w:rPr>
        <w:t>"</w:t>
      </w:r>
      <w:r>
        <w:rPr>
          <w:sz w:val="21"/>
          <w:szCs w:val="21"/>
        </w:rPr>
        <w:t xml:space="preserve">We are </w:t>
      </w:r>
      <w:r w:rsidR="007D2A58">
        <w:rPr>
          <w:sz w:val="21"/>
          <w:szCs w:val="21"/>
        </w:rPr>
        <w:t>Able.</w:t>
      </w:r>
      <w:r w:rsidRPr="00EE1802">
        <w:rPr>
          <w:sz w:val="21"/>
          <w:szCs w:val="21"/>
        </w:rPr>
        <w:t>"</w:t>
      </w:r>
    </w:p>
    <w:p w14:paraId="70D3B0D0" w14:textId="77777777" w:rsidR="00EE1802" w:rsidRPr="00EE1802" w:rsidRDefault="00EE1802" w:rsidP="00EE1802">
      <w:pPr>
        <w:rPr>
          <w:sz w:val="21"/>
          <w:szCs w:val="21"/>
        </w:rPr>
      </w:pPr>
    </w:p>
    <w:p w14:paraId="66220E13" w14:textId="381E3AD0" w:rsidR="00D56B54" w:rsidRPr="007D2A58" w:rsidRDefault="00EE1802">
      <w:pPr>
        <w:rPr>
          <w:sz w:val="21"/>
          <w:szCs w:val="21"/>
        </w:rPr>
      </w:pPr>
      <w:r w:rsidRPr="00EE1802">
        <w:rPr>
          <w:sz w:val="21"/>
          <w:szCs w:val="21"/>
        </w:rPr>
        <w:t xml:space="preserve">At </w:t>
      </w:r>
      <w:r>
        <w:rPr>
          <w:sz w:val="21"/>
          <w:szCs w:val="21"/>
        </w:rPr>
        <w:t xml:space="preserve">Able Disability Services </w:t>
      </w:r>
      <w:r w:rsidRPr="00EE1802">
        <w:rPr>
          <w:sz w:val="21"/>
          <w:szCs w:val="21"/>
        </w:rPr>
        <w:t>our vision is a limitless future where individuals with disabilities thrive. We're dedicated to fostering inclusion, empowerment, and celebrating diverse abilities. Through innovation and unwavering commitment, we're reshaping perceptions and building a society that embraces and uplifts every individual.</w:t>
      </w:r>
    </w:p>
    <w:p w14:paraId="1E4480BD" w14:textId="77777777" w:rsidR="00ED2071" w:rsidRDefault="00ED2071">
      <w:pPr>
        <w:rPr>
          <w:b/>
        </w:rPr>
      </w:pPr>
    </w:p>
    <w:p w14:paraId="7B1AC0D2" w14:textId="77777777" w:rsidR="00731DC3" w:rsidRDefault="003C1E58">
      <w:r>
        <w:rPr>
          <w:noProof/>
        </w:rPr>
        <w:drawing>
          <wp:inline distT="0" distB="0" distL="0" distR="0" wp14:anchorId="2EADC1A6" wp14:editId="57170FC9">
            <wp:extent cx="857250" cy="857250"/>
            <wp:effectExtent l="0" t="0" r="0" b="0"/>
            <wp:docPr id="54" name="image50.png" descr="User network with solid fill"/>
            <wp:cNvGraphicFramePr/>
            <a:graphic xmlns:a="http://schemas.openxmlformats.org/drawingml/2006/main">
              <a:graphicData uri="http://schemas.openxmlformats.org/drawingml/2006/picture">
                <pic:pic xmlns:pic="http://schemas.openxmlformats.org/drawingml/2006/picture">
                  <pic:nvPicPr>
                    <pic:cNvPr id="0" name="image50.png" descr="User network with solid fill"/>
                    <pic:cNvPicPr preferRelativeResize="0"/>
                  </pic:nvPicPr>
                  <pic:blipFill>
                    <a:blip r:embed="rId14">
                      <a:duotone>
                        <a:prstClr val="black"/>
                        <a:schemeClr val="tx2">
                          <a:tint val="45000"/>
                          <a:satMod val="400000"/>
                        </a:schemeClr>
                      </a:duotone>
                    </a:blip>
                    <a:srcRect/>
                    <a:stretch>
                      <a:fillRect/>
                    </a:stretch>
                  </pic:blipFill>
                  <pic:spPr>
                    <a:xfrm>
                      <a:off x="0" y="0"/>
                      <a:ext cx="857250" cy="857250"/>
                    </a:xfrm>
                    <a:prstGeom prst="rect">
                      <a:avLst/>
                    </a:prstGeom>
                    <a:ln/>
                  </pic:spPr>
                </pic:pic>
              </a:graphicData>
            </a:graphic>
          </wp:inline>
        </w:drawing>
      </w:r>
    </w:p>
    <w:p w14:paraId="4C6442FB" w14:textId="1ABA3928" w:rsidR="00731DC3" w:rsidRDefault="003C1E58">
      <w:pPr>
        <w:pStyle w:val="Heading2"/>
      </w:pPr>
      <w:bookmarkStart w:id="5" w:name="_tyjcwt" w:colFirst="0" w:colLast="0"/>
      <w:bookmarkEnd w:id="5"/>
      <w:r>
        <w:t>Our Mission</w:t>
      </w:r>
    </w:p>
    <w:p w14:paraId="3D6A796A" w14:textId="77777777" w:rsidR="00731DC3" w:rsidRDefault="003C1E58">
      <w:pPr>
        <w:rPr>
          <w:sz w:val="21"/>
          <w:szCs w:val="21"/>
        </w:rPr>
      </w:pPr>
      <w:r>
        <w:rPr>
          <w:sz w:val="21"/>
          <w:szCs w:val="21"/>
        </w:rPr>
        <w:t>Our mission statement:</w:t>
      </w:r>
    </w:p>
    <w:p w14:paraId="0B2F3815" w14:textId="41F6DF5B" w:rsidR="00EB40B6" w:rsidRPr="00EB40B6" w:rsidRDefault="00EB40B6" w:rsidP="00EB40B6">
      <w:pPr>
        <w:rPr>
          <w:sz w:val="21"/>
          <w:szCs w:val="21"/>
        </w:rPr>
      </w:pPr>
      <w:r w:rsidRPr="00EB40B6">
        <w:rPr>
          <w:sz w:val="21"/>
          <w:szCs w:val="21"/>
        </w:rPr>
        <w:t>"Empowering Lives, Embracing Diversity"</w:t>
      </w:r>
    </w:p>
    <w:p w14:paraId="2D873A06" w14:textId="77777777" w:rsidR="00EB40B6" w:rsidRPr="00EB40B6" w:rsidRDefault="00EB40B6" w:rsidP="00EB40B6">
      <w:pPr>
        <w:rPr>
          <w:sz w:val="21"/>
          <w:szCs w:val="21"/>
        </w:rPr>
      </w:pPr>
    </w:p>
    <w:p w14:paraId="38C0B65E" w14:textId="596BE990" w:rsidR="00731DC3" w:rsidRDefault="00EB40B6" w:rsidP="003858BE">
      <w:pPr>
        <w:rPr>
          <w:color w:val="FF0000"/>
        </w:rPr>
      </w:pPr>
      <w:r w:rsidRPr="00EB40B6">
        <w:rPr>
          <w:sz w:val="21"/>
          <w:szCs w:val="21"/>
        </w:rPr>
        <w:t xml:space="preserve">At </w:t>
      </w:r>
      <w:r>
        <w:rPr>
          <w:sz w:val="21"/>
          <w:szCs w:val="21"/>
        </w:rPr>
        <w:t xml:space="preserve">Able Disability </w:t>
      </w:r>
      <w:r w:rsidR="003858BE">
        <w:rPr>
          <w:sz w:val="21"/>
          <w:szCs w:val="21"/>
        </w:rPr>
        <w:t xml:space="preserve">Services </w:t>
      </w:r>
      <w:r w:rsidRPr="00EB40B6">
        <w:rPr>
          <w:sz w:val="21"/>
          <w:szCs w:val="21"/>
        </w:rPr>
        <w:t>we're committed to enriching the lives of individuals with disabilities under the NDIS scheme. Our mission is to empower through personalized support, fostering independence, and promoting inclusivity. We tailor services to individual goals and needs, enhance holistic well-being, and partner with clients, families, and communities. With innovative excellence, we adapt to evolving needs, break barriers, and promote understanding.</w:t>
      </w:r>
    </w:p>
    <w:p w14:paraId="54210C57" w14:textId="77777777" w:rsidR="00731DC3" w:rsidRDefault="00731DC3">
      <w:pPr>
        <w:rPr>
          <w:color w:val="FF0000"/>
        </w:rPr>
      </w:pPr>
    </w:p>
    <w:p w14:paraId="7FF64D9B" w14:textId="77777777" w:rsidR="00ED2071" w:rsidRDefault="00ED2071">
      <w:pPr>
        <w:rPr>
          <w:color w:val="FF0000"/>
        </w:rPr>
      </w:pPr>
    </w:p>
    <w:p w14:paraId="18AB4B27" w14:textId="77777777" w:rsidR="00ED2071" w:rsidRDefault="00ED2071">
      <w:pPr>
        <w:rPr>
          <w:color w:val="FF0000"/>
        </w:rPr>
      </w:pPr>
    </w:p>
    <w:p w14:paraId="7C2744B0" w14:textId="77777777" w:rsidR="00ED2071" w:rsidRDefault="00ED2071">
      <w:pPr>
        <w:rPr>
          <w:color w:val="FF0000"/>
        </w:rPr>
      </w:pPr>
    </w:p>
    <w:p w14:paraId="023B96C3" w14:textId="77777777" w:rsidR="00ED2071" w:rsidRDefault="00ED2071">
      <w:pPr>
        <w:rPr>
          <w:color w:val="FF0000"/>
        </w:rPr>
      </w:pPr>
    </w:p>
    <w:p w14:paraId="5D077E66" w14:textId="77777777" w:rsidR="00ED2071" w:rsidRDefault="00ED2071">
      <w:pPr>
        <w:rPr>
          <w:color w:val="FF0000"/>
        </w:rPr>
      </w:pPr>
    </w:p>
    <w:p w14:paraId="36C2E635" w14:textId="77777777" w:rsidR="00ED2071" w:rsidRDefault="00ED2071">
      <w:pPr>
        <w:rPr>
          <w:color w:val="FF0000"/>
        </w:rPr>
      </w:pPr>
    </w:p>
    <w:p w14:paraId="0546F760" w14:textId="77777777" w:rsidR="00ED2071" w:rsidRDefault="00ED2071">
      <w:pPr>
        <w:rPr>
          <w:color w:val="FF0000"/>
        </w:rPr>
      </w:pPr>
    </w:p>
    <w:p w14:paraId="4D2B25A4" w14:textId="77777777" w:rsidR="00ED2071" w:rsidRDefault="00ED2071">
      <w:pPr>
        <w:rPr>
          <w:color w:val="FF0000"/>
        </w:rPr>
      </w:pPr>
    </w:p>
    <w:p w14:paraId="12E3376E" w14:textId="39DBC9B4" w:rsidR="00731DC3" w:rsidRDefault="003C1E58">
      <w:r>
        <w:rPr>
          <w:noProof/>
        </w:rPr>
        <w:lastRenderedPageBreak/>
        <w:drawing>
          <wp:anchor distT="0" distB="0" distL="114300" distR="114300" simplePos="0" relativeHeight="251658240" behindDoc="0" locked="0" layoutInCell="1" allowOverlap="1" wp14:anchorId="0D6C5E92" wp14:editId="783AB814">
            <wp:simplePos x="914400" y="914400"/>
            <wp:positionH relativeFrom="column">
              <wp:align>left</wp:align>
            </wp:positionH>
            <wp:positionV relativeFrom="paragraph">
              <wp:align>top</wp:align>
            </wp:positionV>
            <wp:extent cx="733425" cy="733425"/>
            <wp:effectExtent l="0" t="0" r="9525" b="0"/>
            <wp:wrapSquare wrapText="bothSides"/>
            <wp:docPr id="55" name="image51.png" descr="Care with solid fill"/>
            <wp:cNvGraphicFramePr/>
            <a:graphic xmlns:a="http://schemas.openxmlformats.org/drawingml/2006/main">
              <a:graphicData uri="http://schemas.openxmlformats.org/drawingml/2006/picture">
                <pic:pic xmlns:pic="http://schemas.openxmlformats.org/drawingml/2006/picture">
                  <pic:nvPicPr>
                    <pic:cNvPr id="0" name="image51.png" descr="Care with solid fill"/>
                    <pic:cNvPicPr preferRelativeResize="0"/>
                  </pic:nvPicPr>
                  <pic:blipFill>
                    <a:blip r:embed="rId15"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a:xfrm>
                      <a:off x="0" y="0"/>
                      <a:ext cx="733425" cy="733425"/>
                    </a:xfrm>
                    <a:prstGeom prst="rect">
                      <a:avLst/>
                    </a:prstGeom>
                    <a:ln/>
                  </pic:spPr>
                </pic:pic>
              </a:graphicData>
            </a:graphic>
          </wp:anchor>
        </w:drawing>
      </w:r>
      <w:r w:rsidR="000431F6">
        <w:br w:type="textWrapping" w:clear="all"/>
      </w:r>
    </w:p>
    <w:p w14:paraId="31D237ED" w14:textId="77777777" w:rsidR="00731DC3" w:rsidRDefault="003C1E58">
      <w:pPr>
        <w:pStyle w:val="Heading2"/>
      </w:pPr>
      <w:bookmarkStart w:id="6" w:name="_3dy6vkm" w:colFirst="0" w:colLast="0"/>
      <w:bookmarkEnd w:id="6"/>
      <w:r>
        <w:t>Our Values</w:t>
      </w:r>
    </w:p>
    <w:p w14:paraId="27B36E15" w14:textId="77777777" w:rsidR="00882EBB" w:rsidRDefault="003C1E58">
      <w:pPr>
        <w:rPr>
          <w:sz w:val="21"/>
          <w:szCs w:val="21"/>
        </w:rPr>
      </w:pPr>
      <w:r>
        <w:rPr>
          <w:sz w:val="21"/>
          <w:szCs w:val="21"/>
        </w:rPr>
        <w:t xml:space="preserve">Our values: </w:t>
      </w:r>
    </w:p>
    <w:p w14:paraId="65AC8DA1" w14:textId="77777777" w:rsidR="00882EBB" w:rsidRPr="00882EBB" w:rsidRDefault="00882EBB" w:rsidP="00882EBB">
      <w:pPr>
        <w:rPr>
          <w:sz w:val="21"/>
          <w:szCs w:val="21"/>
        </w:rPr>
      </w:pPr>
      <w:r w:rsidRPr="00882EBB">
        <w:rPr>
          <w:sz w:val="21"/>
          <w:szCs w:val="21"/>
        </w:rPr>
        <w:t>"Our Values: Guiding Principles for Positive Impact"</w:t>
      </w:r>
    </w:p>
    <w:p w14:paraId="27C23D25" w14:textId="77777777" w:rsidR="00882EBB" w:rsidRPr="00882EBB" w:rsidRDefault="00882EBB" w:rsidP="00882EBB">
      <w:pPr>
        <w:rPr>
          <w:sz w:val="21"/>
          <w:szCs w:val="21"/>
        </w:rPr>
      </w:pPr>
    </w:p>
    <w:p w14:paraId="61B07E3E" w14:textId="202C9CE4" w:rsidR="00882EBB" w:rsidRPr="00882EBB" w:rsidRDefault="00882EBB" w:rsidP="00882EBB">
      <w:pPr>
        <w:rPr>
          <w:sz w:val="21"/>
          <w:szCs w:val="21"/>
        </w:rPr>
      </w:pPr>
      <w:r w:rsidRPr="00882EBB">
        <w:rPr>
          <w:sz w:val="21"/>
          <w:szCs w:val="21"/>
        </w:rPr>
        <w:t xml:space="preserve">1. Compassion: We approach every interaction with empathy and kindness, recognizing the unique journey of </w:t>
      </w:r>
      <w:proofErr w:type="gramStart"/>
      <w:r w:rsidRPr="00882EBB">
        <w:rPr>
          <w:sz w:val="21"/>
          <w:szCs w:val="21"/>
        </w:rPr>
        <w:t>each individual</w:t>
      </w:r>
      <w:proofErr w:type="gramEnd"/>
      <w:r w:rsidRPr="00882EBB">
        <w:rPr>
          <w:sz w:val="21"/>
          <w:szCs w:val="21"/>
        </w:rPr>
        <w:t>. Through understanding and sensitivity, we create a safe and supportive environment where everyone's needs are acknowledged and respected.</w:t>
      </w:r>
    </w:p>
    <w:p w14:paraId="4AE80D81" w14:textId="77777777" w:rsidR="00882EBB" w:rsidRPr="00882EBB" w:rsidRDefault="00882EBB" w:rsidP="00882EBB">
      <w:pPr>
        <w:rPr>
          <w:sz w:val="21"/>
          <w:szCs w:val="21"/>
        </w:rPr>
      </w:pPr>
    </w:p>
    <w:p w14:paraId="435AE6CE" w14:textId="0A3F363B" w:rsidR="00882EBB" w:rsidRPr="00882EBB" w:rsidRDefault="00882EBB" w:rsidP="00882EBB">
      <w:pPr>
        <w:rPr>
          <w:sz w:val="21"/>
          <w:szCs w:val="21"/>
        </w:rPr>
      </w:pPr>
      <w:r w:rsidRPr="00882EBB">
        <w:rPr>
          <w:sz w:val="21"/>
          <w:szCs w:val="21"/>
        </w:rPr>
        <w:t>2. Dignity: We uphold the inherent worth and dignity of every person we serve. Our commitment to preserving autonomy and self-respect ensures that individuals with disabilities are empowered to make choices that align with their aspirations and desires.</w:t>
      </w:r>
    </w:p>
    <w:p w14:paraId="1155379E" w14:textId="77777777" w:rsidR="00882EBB" w:rsidRPr="00882EBB" w:rsidRDefault="00882EBB" w:rsidP="00882EBB">
      <w:pPr>
        <w:rPr>
          <w:sz w:val="21"/>
          <w:szCs w:val="21"/>
        </w:rPr>
      </w:pPr>
    </w:p>
    <w:p w14:paraId="0D436684" w14:textId="24C4C6E8" w:rsidR="00882EBB" w:rsidRPr="00882EBB" w:rsidRDefault="00882EBB" w:rsidP="00882EBB">
      <w:pPr>
        <w:rPr>
          <w:sz w:val="21"/>
          <w:szCs w:val="21"/>
        </w:rPr>
      </w:pPr>
      <w:r w:rsidRPr="00882EBB">
        <w:rPr>
          <w:sz w:val="21"/>
          <w:szCs w:val="21"/>
        </w:rPr>
        <w:t>3. Collaboration: We believe in the strength of collaboration and partnership. By working closely with clients, families, caregivers, and the community, we forge strong connections that enhance the quality of life for those we support.</w:t>
      </w:r>
    </w:p>
    <w:p w14:paraId="6DC09FAE" w14:textId="77777777" w:rsidR="00882EBB" w:rsidRPr="00882EBB" w:rsidRDefault="00882EBB" w:rsidP="00882EBB">
      <w:pPr>
        <w:rPr>
          <w:sz w:val="21"/>
          <w:szCs w:val="21"/>
        </w:rPr>
      </w:pPr>
    </w:p>
    <w:p w14:paraId="11BACC3A" w14:textId="17BDB696" w:rsidR="00882EBB" w:rsidRPr="00882EBB" w:rsidRDefault="00882EBB" w:rsidP="00882EBB">
      <w:pPr>
        <w:rPr>
          <w:sz w:val="21"/>
          <w:szCs w:val="21"/>
        </w:rPr>
      </w:pPr>
      <w:r w:rsidRPr="00882EBB">
        <w:rPr>
          <w:sz w:val="21"/>
          <w:szCs w:val="21"/>
        </w:rPr>
        <w:t xml:space="preserve">4. </w:t>
      </w:r>
      <w:r w:rsidR="00ED2071">
        <w:rPr>
          <w:sz w:val="21"/>
          <w:szCs w:val="21"/>
        </w:rPr>
        <w:t>I</w:t>
      </w:r>
      <w:r w:rsidRPr="00882EBB">
        <w:rPr>
          <w:sz w:val="21"/>
          <w:szCs w:val="21"/>
        </w:rPr>
        <w:t>nnovation: Embracing change and innovation, we constantly seek new ways to improve the lives of individuals with disabilities. Through creative solutions and cutting-edge practices, we strive to enhance the effectiveness and relevance of our services.</w:t>
      </w:r>
    </w:p>
    <w:p w14:paraId="463983D8" w14:textId="77777777" w:rsidR="00882EBB" w:rsidRPr="00882EBB" w:rsidRDefault="00882EBB" w:rsidP="00882EBB">
      <w:pPr>
        <w:rPr>
          <w:sz w:val="21"/>
          <w:szCs w:val="21"/>
        </w:rPr>
      </w:pPr>
    </w:p>
    <w:p w14:paraId="2783C6D8" w14:textId="184305C7" w:rsidR="00882EBB" w:rsidRPr="00882EBB" w:rsidRDefault="00882EBB" w:rsidP="00882EBB">
      <w:pPr>
        <w:rPr>
          <w:sz w:val="21"/>
          <w:szCs w:val="21"/>
        </w:rPr>
      </w:pPr>
      <w:r w:rsidRPr="00882EBB">
        <w:rPr>
          <w:sz w:val="21"/>
          <w:szCs w:val="21"/>
        </w:rPr>
        <w:t>5. Inclusivity: We are dedicated to creating a world where everyone feels valued and included. Our commitment to inclusivity extends beyond our services, as we actively engage in advocacy efforts and awareness campaigns to break down barriers and promote understanding.</w:t>
      </w:r>
    </w:p>
    <w:p w14:paraId="057009FD" w14:textId="77777777" w:rsidR="00882EBB" w:rsidRPr="00882EBB" w:rsidRDefault="00882EBB" w:rsidP="00882EBB">
      <w:pPr>
        <w:rPr>
          <w:sz w:val="21"/>
          <w:szCs w:val="21"/>
        </w:rPr>
      </w:pPr>
    </w:p>
    <w:p w14:paraId="363BE742" w14:textId="0E42975E" w:rsidR="00882EBB" w:rsidRPr="00882EBB" w:rsidRDefault="00882EBB" w:rsidP="00882EBB">
      <w:pPr>
        <w:rPr>
          <w:sz w:val="21"/>
          <w:szCs w:val="21"/>
        </w:rPr>
      </w:pPr>
      <w:r w:rsidRPr="00882EBB">
        <w:rPr>
          <w:sz w:val="21"/>
          <w:szCs w:val="21"/>
        </w:rPr>
        <w:t>6. Quality: Excellence is our hallmark. We are unwavering in our pursuit of the highest standards in service delivery, professional development, and ethical conduct. Our dedication to quality ensures that every interaction and intervention makes a meaningful and lasting impact.</w:t>
      </w:r>
    </w:p>
    <w:p w14:paraId="3323993B" w14:textId="77777777" w:rsidR="00882EBB" w:rsidRPr="00882EBB" w:rsidRDefault="00882EBB" w:rsidP="00882EBB">
      <w:pPr>
        <w:rPr>
          <w:sz w:val="21"/>
          <w:szCs w:val="21"/>
        </w:rPr>
      </w:pPr>
    </w:p>
    <w:p w14:paraId="595C214C" w14:textId="69221386" w:rsidR="00D56B54" w:rsidRDefault="00882EBB" w:rsidP="00882EBB">
      <w:pPr>
        <w:rPr>
          <w:sz w:val="21"/>
          <w:szCs w:val="21"/>
        </w:rPr>
      </w:pPr>
      <w:r w:rsidRPr="00882EBB">
        <w:rPr>
          <w:sz w:val="21"/>
          <w:szCs w:val="21"/>
        </w:rPr>
        <w:t>7. Respect: Mutual respect is the foundation of all our interactions. We treat every person with the utmost respect, valuing diverse perspectives and fostering an environment of open communication, trust, and collaboration.</w:t>
      </w:r>
    </w:p>
    <w:p w14:paraId="47A265E8" w14:textId="77777777" w:rsidR="00D56B54" w:rsidRPr="00882EBB" w:rsidRDefault="00D56B54" w:rsidP="00882EBB">
      <w:pPr>
        <w:rPr>
          <w:sz w:val="21"/>
          <w:szCs w:val="21"/>
        </w:rPr>
      </w:pPr>
    </w:p>
    <w:p w14:paraId="68B84514" w14:textId="77AC0388" w:rsidR="00731DC3" w:rsidRDefault="00882EBB" w:rsidP="00882EBB">
      <w:pPr>
        <w:rPr>
          <w:sz w:val="21"/>
          <w:szCs w:val="21"/>
        </w:rPr>
      </w:pPr>
      <w:r w:rsidRPr="00882EBB">
        <w:rPr>
          <w:sz w:val="21"/>
          <w:szCs w:val="21"/>
        </w:rPr>
        <w:t xml:space="preserve">Through these values, we aim to create a world where individuals with disabilities are not only supported but also empowered to lead lives of purpose, choice, and </w:t>
      </w:r>
      <w:r w:rsidR="00D56B54" w:rsidRPr="00882EBB">
        <w:rPr>
          <w:sz w:val="21"/>
          <w:szCs w:val="21"/>
        </w:rPr>
        <w:t>fulfilment</w:t>
      </w:r>
      <w:r w:rsidRPr="00882EBB">
        <w:rPr>
          <w:sz w:val="21"/>
          <w:szCs w:val="21"/>
        </w:rPr>
        <w:t>.</w:t>
      </w:r>
    </w:p>
    <w:p w14:paraId="0C67F44A" w14:textId="33D382E5" w:rsidR="00731DC3" w:rsidRDefault="00731DC3">
      <w:bookmarkStart w:id="7" w:name="_1t3h5sf" w:colFirst="0" w:colLast="0"/>
      <w:bookmarkEnd w:id="7"/>
    </w:p>
    <w:p w14:paraId="0B13728F" w14:textId="77777777" w:rsidR="00731DC3" w:rsidRDefault="003C1E58">
      <w:r>
        <w:rPr>
          <w:b/>
          <w:noProof/>
        </w:rPr>
        <w:drawing>
          <wp:inline distT="0" distB="0" distL="0" distR="0" wp14:anchorId="57C978E5" wp14:editId="75850909">
            <wp:extent cx="781050" cy="781050"/>
            <wp:effectExtent l="0" t="0" r="0" b="0"/>
            <wp:docPr id="56" name="image47.png" descr="Decision chart with solid fill"/>
            <wp:cNvGraphicFramePr/>
            <a:graphic xmlns:a="http://schemas.openxmlformats.org/drawingml/2006/main">
              <a:graphicData uri="http://schemas.openxmlformats.org/drawingml/2006/picture">
                <pic:pic xmlns:pic="http://schemas.openxmlformats.org/drawingml/2006/picture">
                  <pic:nvPicPr>
                    <pic:cNvPr id="0" name="image47.png" descr="Decision chart with solid fill"/>
                    <pic:cNvPicPr preferRelativeResize="0"/>
                  </pic:nvPicPr>
                  <pic:blipFill>
                    <a:blip r:embed="rId16">
                      <a:duotone>
                        <a:prstClr val="black"/>
                        <a:schemeClr val="tx2">
                          <a:tint val="45000"/>
                          <a:satMod val="400000"/>
                        </a:schemeClr>
                      </a:duotone>
                    </a:blip>
                    <a:srcRect/>
                    <a:stretch>
                      <a:fillRect/>
                    </a:stretch>
                  </pic:blipFill>
                  <pic:spPr>
                    <a:xfrm>
                      <a:off x="0" y="0"/>
                      <a:ext cx="781050" cy="781050"/>
                    </a:xfrm>
                    <a:prstGeom prst="rect">
                      <a:avLst/>
                    </a:prstGeom>
                    <a:ln/>
                  </pic:spPr>
                </pic:pic>
              </a:graphicData>
            </a:graphic>
          </wp:inline>
        </w:drawing>
      </w:r>
    </w:p>
    <w:p w14:paraId="24C2D42C" w14:textId="64B8EB49" w:rsidR="00731DC3" w:rsidRPr="000B34DD" w:rsidRDefault="003C1E58" w:rsidP="000B34DD">
      <w:pPr>
        <w:pStyle w:val="Heading2"/>
      </w:pPr>
      <w:bookmarkStart w:id="8" w:name="_4d34og8" w:colFirst="0" w:colLast="0"/>
      <w:bookmarkEnd w:id="8"/>
      <w:r>
        <w:t>Organisation Structure</w:t>
      </w:r>
    </w:p>
    <w:tbl>
      <w:tblPr>
        <w:tblStyle w:val="a1"/>
        <w:tblW w:w="5000" w:type="pct"/>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ook w:val="0600" w:firstRow="0" w:lastRow="0" w:firstColumn="0" w:lastColumn="0" w:noHBand="1" w:noVBand="1"/>
      </w:tblPr>
      <w:tblGrid>
        <w:gridCol w:w="5094"/>
        <w:gridCol w:w="3915"/>
      </w:tblGrid>
      <w:tr w:rsidR="00731DC3" w14:paraId="30191AE3" w14:textId="77777777" w:rsidTr="008D59B2">
        <w:trPr>
          <w:trHeight w:val="155"/>
        </w:trPr>
        <w:tc>
          <w:tcPr>
            <w:tcW w:w="2827" w:type="pct"/>
            <w:shd w:val="clear" w:color="auto" w:fill="737373"/>
            <w:tcMar>
              <w:top w:w="100" w:type="dxa"/>
              <w:left w:w="100" w:type="dxa"/>
              <w:bottom w:w="100" w:type="dxa"/>
              <w:right w:w="100" w:type="dxa"/>
            </w:tcMar>
            <w:vAlign w:val="center"/>
          </w:tcPr>
          <w:p w14:paraId="61526C85" w14:textId="77777777" w:rsidR="00731DC3" w:rsidRDefault="003C1E58">
            <w:pPr>
              <w:ind w:left="90"/>
              <w:rPr>
                <w:b/>
                <w:color w:val="FFFFFF"/>
                <w:sz w:val="24"/>
                <w:szCs w:val="24"/>
              </w:rPr>
            </w:pPr>
            <w:r>
              <w:rPr>
                <w:b/>
                <w:color w:val="FFFFFF"/>
                <w:sz w:val="24"/>
                <w:szCs w:val="24"/>
              </w:rPr>
              <w:t>Position</w:t>
            </w:r>
          </w:p>
        </w:tc>
        <w:tc>
          <w:tcPr>
            <w:tcW w:w="2173" w:type="pct"/>
            <w:shd w:val="clear" w:color="auto" w:fill="737373"/>
            <w:tcMar>
              <w:top w:w="100" w:type="dxa"/>
              <w:left w:w="100" w:type="dxa"/>
              <w:bottom w:w="100" w:type="dxa"/>
              <w:right w:w="100" w:type="dxa"/>
            </w:tcMar>
            <w:vAlign w:val="center"/>
          </w:tcPr>
          <w:p w14:paraId="321A2563" w14:textId="77777777" w:rsidR="00731DC3" w:rsidRDefault="003C1E58">
            <w:pPr>
              <w:ind w:left="90"/>
              <w:rPr>
                <w:b/>
                <w:color w:val="FFFFFF"/>
                <w:sz w:val="24"/>
                <w:szCs w:val="24"/>
              </w:rPr>
            </w:pPr>
            <w:r>
              <w:rPr>
                <w:b/>
                <w:color w:val="FFFFFF"/>
                <w:sz w:val="24"/>
                <w:szCs w:val="24"/>
              </w:rPr>
              <w:t>Name</w:t>
            </w:r>
          </w:p>
        </w:tc>
      </w:tr>
      <w:tr w:rsidR="00731DC3" w14:paraId="15890F9C" w14:textId="77777777" w:rsidTr="008D59B2">
        <w:trPr>
          <w:trHeight w:val="311"/>
        </w:trPr>
        <w:tc>
          <w:tcPr>
            <w:tcW w:w="2827" w:type="pct"/>
            <w:tcMar>
              <w:top w:w="100" w:type="dxa"/>
              <w:left w:w="100" w:type="dxa"/>
              <w:bottom w:w="100" w:type="dxa"/>
              <w:right w:w="100" w:type="dxa"/>
            </w:tcMar>
            <w:vAlign w:val="center"/>
          </w:tcPr>
          <w:p w14:paraId="4E293AB9" w14:textId="7EEDC182" w:rsidR="00731DC3" w:rsidRDefault="005F0403">
            <w:pPr>
              <w:ind w:left="140"/>
              <w:rPr>
                <w:b/>
                <w:color w:val="FF0000"/>
                <w:sz w:val="21"/>
                <w:szCs w:val="21"/>
              </w:rPr>
            </w:pPr>
            <w:r>
              <w:rPr>
                <w:b/>
                <w:sz w:val="21"/>
                <w:szCs w:val="21"/>
              </w:rPr>
              <w:t>Managing Director</w:t>
            </w:r>
            <w:r w:rsidR="000B34DD">
              <w:rPr>
                <w:b/>
                <w:sz w:val="21"/>
                <w:szCs w:val="21"/>
              </w:rPr>
              <w:t>/Support Coordinator</w:t>
            </w:r>
          </w:p>
        </w:tc>
        <w:tc>
          <w:tcPr>
            <w:tcW w:w="2173" w:type="pct"/>
            <w:tcMar>
              <w:top w:w="100" w:type="dxa"/>
              <w:left w:w="100" w:type="dxa"/>
              <w:bottom w:w="100" w:type="dxa"/>
              <w:right w:w="100" w:type="dxa"/>
            </w:tcMar>
            <w:vAlign w:val="center"/>
          </w:tcPr>
          <w:p w14:paraId="1EBEB742" w14:textId="52802A10" w:rsidR="00731DC3" w:rsidRDefault="005F0403">
            <w:pPr>
              <w:ind w:left="140"/>
              <w:rPr>
                <w:sz w:val="21"/>
                <w:szCs w:val="21"/>
              </w:rPr>
            </w:pPr>
            <w:r>
              <w:rPr>
                <w:sz w:val="21"/>
                <w:szCs w:val="21"/>
              </w:rPr>
              <w:t>Samantha Kang</w:t>
            </w:r>
          </w:p>
        </w:tc>
      </w:tr>
      <w:tr w:rsidR="00731DC3" w14:paraId="66639B2B" w14:textId="77777777" w:rsidTr="008D59B2">
        <w:trPr>
          <w:trHeight w:val="20"/>
        </w:trPr>
        <w:tc>
          <w:tcPr>
            <w:tcW w:w="2827" w:type="pct"/>
            <w:tcMar>
              <w:top w:w="100" w:type="dxa"/>
              <w:left w:w="100" w:type="dxa"/>
              <w:bottom w:w="100" w:type="dxa"/>
              <w:right w:w="100" w:type="dxa"/>
            </w:tcMar>
            <w:vAlign w:val="center"/>
          </w:tcPr>
          <w:p w14:paraId="48491361" w14:textId="66D6B0AF" w:rsidR="00731DC3" w:rsidRPr="000B34DD" w:rsidRDefault="003C1E58">
            <w:pPr>
              <w:ind w:left="140"/>
              <w:rPr>
                <w:b/>
                <w:sz w:val="21"/>
                <w:szCs w:val="21"/>
              </w:rPr>
            </w:pPr>
            <w:r w:rsidRPr="000B34DD">
              <w:rPr>
                <w:b/>
                <w:sz w:val="21"/>
                <w:szCs w:val="21"/>
              </w:rPr>
              <w:t>Financial Officer</w:t>
            </w:r>
            <w:r w:rsidR="00833564">
              <w:rPr>
                <w:b/>
                <w:sz w:val="21"/>
                <w:szCs w:val="21"/>
              </w:rPr>
              <w:t>/</w:t>
            </w:r>
            <w:r w:rsidR="002E2080">
              <w:rPr>
                <w:b/>
                <w:sz w:val="21"/>
                <w:szCs w:val="21"/>
              </w:rPr>
              <w:t>Administrator</w:t>
            </w:r>
          </w:p>
        </w:tc>
        <w:tc>
          <w:tcPr>
            <w:tcW w:w="2173" w:type="pct"/>
            <w:tcMar>
              <w:top w:w="100" w:type="dxa"/>
              <w:left w:w="100" w:type="dxa"/>
              <w:bottom w:w="100" w:type="dxa"/>
              <w:right w:w="100" w:type="dxa"/>
            </w:tcMar>
            <w:vAlign w:val="center"/>
          </w:tcPr>
          <w:p w14:paraId="36794BF4" w14:textId="055066EF" w:rsidR="00731DC3" w:rsidRDefault="003C1E58">
            <w:pPr>
              <w:rPr>
                <w:sz w:val="21"/>
                <w:szCs w:val="21"/>
              </w:rPr>
            </w:pPr>
            <w:r>
              <w:rPr>
                <w:sz w:val="21"/>
                <w:szCs w:val="21"/>
              </w:rPr>
              <w:t xml:space="preserve">  </w:t>
            </w:r>
            <w:r w:rsidR="000B34DD">
              <w:rPr>
                <w:sz w:val="21"/>
                <w:szCs w:val="21"/>
              </w:rPr>
              <w:t>Paul Cormack</w:t>
            </w:r>
          </w:p>
        </w:tc>
      </w:tr>
    </w:tbl>
    <w:p w14:paraId="16449E0F" w14:textId="77777777" w:rsidR="00731DC3" w:rsidRDefault="00731DC3"/>
    <w:p w14:paraId="61706C54" w14:textId="77777777" w:rsidR="00731DC3" w:rsidRDefault="003C1E58">
      <w:r>
        <w:rPr>
          <w:noProof/>
        </w:rPr>
        <w:drawing>
          <wp:inline distT="0" distB="0" distL="0" distR="0" wp14:anchorId="53009221" wp14:editId="0BB895EF">
            <wp:extent cx="781050" cy="781050"/>
            <wp:effectExtent l="0" t="0" r="0" b="0"/>
            <wp:docPr id="57" name="image46.png" descr="Remote work with solid fill"/>
            <wp:cNvGraphicFramePr/>
            <a:graphic xmlns:a="http://schemas.openxmlformats.org/drawingml/2006/main">
              <a:graphicData uri="http://schemas.openxmlformats.org/drawingml/2006/picture">
                <pic:pic xmlns:pic="http://schemas.openxmlformats.org/drawingml/2006/picture">
                  <pic:nvPicPr>
                    <pic:cNvPr id="0" name="image46.png" descr="Remote work with solid fill"/>
                    <pic:cNvPicPr preferRelativeResize="0"/>
                  </pic:nvPicPr>
                  <pic:blipFill>
                    <a:blip r:embed="rId17">
                      <a:duotone>
                        <a:prstClr val="black"/>
                        <a:schemeClr val="tx2">
                          <a:tint val="45000"/>
                          <a:satMod val="400000"/>
                        </a:schemeClr>
                      </a:duotone>
                    </a:blip>
                    <a:srcRect/>
                    <a:stretch>
                      <a:fillRect/>
                    </a:stretch>
                  </pic:blipFill>
                  <pic:spPr>
                    <a:xfrm>
                      <a:off x="0" y="0"/>
                      <a:ext cx="781050" cy="781050"/>
                    </a:xfrm>
                    <a:prstGeom prst="rect">
                      <a:avLst/>
                    </a:prstGeom>
                    <a:ln/>
                  </pic:spPr>
                </pic:pic>
              </a:graphicData>
            </a:graphic>
          </wp:inline>
        </w:drawing>
      </w:r>
    </w:p>
    <w:p w14:paraId="30F8CC46" w14:textId="77777777" w:rsidR="00731DC3" w:rsidRDefault="003C1E58">
      <w:pPr>
        <w:pStyle w:val="Heading2"/>
      </w:pPr>
      <w:bookmarkStart w:id="9" w:name="_2s8eyo1" w:colFirst="0" w:colLast="0"/>
      <w:bookmarkEnd w:id="9"/>
      <w:r>
        <w:t xml:space="preserve">Our Services </w:t>
      </w:r>
    </w:p>
    <w:p w14:paraId="53C179A3" w14:textId="70D63EF1" w:rsidR="00731DC3" w:rsidRDefault="00E91D3A">
      <w:pPr>
        <w:ind w:left="20"/>
        <w:rPr>
          <w:sz w:val="21"/>
          <w:szCs w:val="21"/>
        </w:rPr>
      </w:pPr>
      <w:r w:rsidRPr="00E91D3A">
        <w:rPr>
          <w:sz w:val="21"/>
          <w:szCs w:val="21"/>
        </w:rPr>
        <w:t xml:space="preserve">Able Disability Services </w:t>
      </w:r>
      <w:r w:rsidR="003C1E58">
        <w:rPr>
          <w:sz w:val="21"/>
          <w:szCs w:val="21"/>
        </w:rPr>
        <w:t xml:space="preserve">offers support and services to people with disabilities. We are funded under NDIS to provide support and services under the following registration groups: </w:t>
      </w:r>
    </w:p>
    <w:p w14:paraId="406444BF" w14:textId="77777777" w:rsidR="00731DC3" w:rsidRDefault="00731DC3">
      <w:pPr>
        <w:ind w:left="20"/>
        <w:rPr>
          <w:sz w:val="21"/>
          <w:szCs w:val="21"/>
        </w:rPr>
      </w:pPr>
    </w:p>
    <w:p w14:paraId="74C38407" w14:textId="5B93885E" w:rsidR="00205FF1" w:rsidRPr="00205FF1" w:rsidRDefault="00205FF1" w:rsidP="00205FF1">
      <w:pPr>
        <w:rPr>
          <w:sz w:val="21"/>
          <w:szCs w:val="21"/>
        </w:rPr>
      </w:pPr>
      <w:r w:rsidRPr="00205FF1">
        <w:rPr>
          <w:sz w:val="21"/>
          <w:szCs w:val="21"/>
        </w:rPr>
        <w:t>0131 SDA</w:t>
      </w:r>
    </w:p>
    <w:p w14:paraId="02DDC0EF" w14:textId="77777777" w:rsidR="00205FF1" w:rsidRPr="00205FF1" w:rsidRDefault="00205FF1" w:rsidP="00205FF1">
      <w:pPr>
        <w:rPr>
          <w:sz w:val="21"/>
          <w:szCs w:val="21"/>
        </w:rPr>
      </w:pPr>
      <w:r w:rsidRPr="00205FF1">
        <w:rPr>
          <w:sz w:val="21"/>
          <w:szCs w:val="21"/>
        </w:rPr>
        <w:t xml:space="preserve">0125 Participate Community </w:t>
      </w:r>
    </w:p>
    <w:p w14:paraId="103F43EE" w14:textId="77777777" w:rsidR="00205FF1" w:rsidRPr="00205FF1" w:rsidRDefault="00205FF1" w:rsidP="00205FF1">
      <w:pPr>
        <w:rPr>
          <w:sz w:val="21"/>
          <w:szCs w:val="21"/>
        </w:rPr>
      </w:pPr>
      <w:r w:rsidRPr="00205FF1">
        <w:rPr>
          <w:sz w:val="21"/>
          <w:szCs w:val="21"/>
        </w:rPr>
        <w:t xml:space="preserve">0120 Household Tasks </w:t>
      </w:r>
    </w:p>
    <w:p w14:paraId="661DB04B" w14:textId="77777777" w:rsidR="00205FF1" w:rsidRPr="00205FF1" w:rsidRDefault="00205FF1" w:rsidP="00205FF1">
      <w:pPr>
        <w:rPr>
          <w:sz w:val="21"/>
          <w:szCs w:val="21"/>
        </w:rPr>
      </w:pPr>
      <w:r w:rsidRPr="00205FF1">
        <w:rPr>
          <w:sz w:val="21"/>
          <w:szCs w:val="21"/>
        </w:rPr>
        <w:t xml:space="preserve">0117 Development-Life Skills </w:t>
      </w:r>
    </w:p>
    <w:p w14:paraId="1C010BE2" w14:textId="02D9992F" w:rsidR="00205FF1" w:rsidRPr="00205FF1" w:rsidRDefault="00205FF1" w:rsidP="00205FF1">
      <w:pPr>
        <w:rPr>
          <w:sz w:val="21"/>
          <w:szCs w:val="21"/>
        </w:rPr>
      </w:pPr>
      <w:r w:rsidRPr="00205FF1">
        <w:rPr>
          <w:sz w:val="21"/>
          <w:szCs w:val="21"/>
        </w:rPr>
        <w:t>0116 Innov</w:t>
      </w:r>
      <w:r w:rsidR="00D7082E">
        <w:rPr>
          <w:sz w:val="21"/>
          <w:szCs w:val="21"/>
        </w:rPr>
        <w:t>ative</w:t>
      </w:r>
      <w:r w:rsidRPr="00205FF1">
        <w:rPr>
          <w:sz w:val="21"/>
          <w:szCs w:val="21"/>
        </w:rPr>
        <w:t xml:space="preserve"> Community Participation </w:t>
      </w:r>
    </w:p>
    <w:p w14:paraId="6F31A062" w14:textId="77777777" w:rsidR="00205FF1" w:rsidRPr="00205FF1" w:rsidRDefault="00205FF1" w:rsidP="00205FF1">
      <w:pPr>
        <w:rPr>
          <w:sz w:val="21"/>
          <w:szCs w:val="21"/>
        </w:rPr>
      </w:pPr>
      <w:r w:rsidRPr="00205FF1">
        <w:rPr>
          <w:sz w:val="21"/>
          <w:szCs w:val="21"/>
        </w:rPr>
        <w:t xml:space="preserve">0115 Daily Tasks/Shared Living </w:t>
      </w:r>
    </w:p>
    <w:p w14:paraId="5DE2D426" w14:textId="77777777" w:rsidR="00205FF1" w:rsidRPr="00205FF1" w:rsidRDefault="00205FF1" w:rsidP="00205FF1">
      <w:pPr>
        <w:rPr>
          <w:sz w:val="21"/>
          <w:szCs w:val="21"/>
        </w:rPr>
      </w:pPr>
      <w:r w:rsidRPr="00205FF1">
        <w:rPr>
          <w:sz w:val="21"/>
          <w:szCs w:val="21"/>
        </w:rPr>
        <w:t xml:space="preserve">0108 Assist-Travel/Transport </w:t>
      </w:r>
    </w:p>
    <w:p w14:paraId="61F19C14" w14:textId="77777777" w:rsidR="00205FF1" w:rsidRPr="00205FF1" w:rsidRDefault="00205FF1" w:rsidP="00205FF1">
      <w:pPr>
        <w:rPr>
          <w:sz w:val="21"/>
          <w:szCs w:val="21"/>
        </w:rPr>
      </w:pPr>
      <w:r w:rsidRPr="00205FF1">
        <w:rPr>
          <w:sz w:val="21"/>
          <w:szCs w:val="21"/>
        </w:rPr>
        <w:t xml:space="preserve">0107 Assist-Personal Activities </w:t>
      </w:r>
    </w:p>
    <w:p w14:paraId="0CFDA926" w14:textId="77777777" w:rsidR="00205FF1" w:rsidRPr="00205FF1" w:rsidRDefault="00205FF1" w:rsidP="00205FF1">
      <w:pPr>
        <w:rPr>
          <w:sz w:val="21"/>
          <w:szCs w:val="21"/>
        </w:rPr>
      </w:pPr>
      <w:r w:rsidRPr="00205FF1">
        <w:rPr>
          <w:sz w:val="21"/>
          <w:szCs w:val="21"/>
        </w:rPr>
        <w:t xml:space="preserve">0106 Assist-Life Stage, Transition </w:t>
      </w:r>
    </w:p>
    <w:p w14:paraId="7A4ED045" w14:textId="77777777" w:rsidR="00205FF1" w:rsidRPr="00205FF1" w:rsidRDefault="00205FF1" w:rsidP="00205FF1">
      <w:pPr>
        <w:rPr>
          <w:sz w:val="21"/>
          <w:szCs w:val="21"/>
        </w:rPr>
      </w:pPr>
      <w:r w:rsidRPr="00205FF1">
        <w:rPr>
          <w:sz w:val="21"/>
          <w:szCs w:val="21"/>
        </w:rPr>
        <w:t xml:space="preserve">0102 Assist Access/Maintain Employ </w:t>
      </w:r>
    </w:p>
    <w:p w14:paraId="7138052E" w14:textId="3C98F37C" w:rsidR="00731DC3" w:rsidRDefault="00205FF1" w:rsidP="00205FF1">
      <w:r w:rsidRPr="00205FF1">
        <w:rPr>
          <w:sz w:val="21"/>
          <w:szCs w:val="21"/>
        </w:rPr>
        <w:t xml:space="preserve">0101 Accommodation/Tenancy </w:t>
      </w:r>
      <w:r w:rsidR="003C1E58">
        <w:br w:type="page"/>
      </w:r>
    </w:p>
    <w:p w14:paraId="0D2BAF66" w14:textId="77777777" w:rsidR="00731DC3" w:rsidRDefault="003C1E58">
      <w:pPr>
        <w:rPr>
          <w:sz w:val="16"/>
          <w:szCs w:val="16"/>
        </w:rPr>
      </w:pPr>
      <w:r>
        <w:rPr>
          <w:noProof/>
        </w:rPr>
        <w:lastRenderedPageBreak/>
        <w:drawing>
          <wp:inline distT="0" distB="0" distL="0" distR="0" wp14:anchorId="0F9869FF" wp14:editId="2AC57E25">
            <wp:extent cx="762000" cy="762000"/>
            <wp:effectExtent l="0" t="0" r="0" b="0"/>
            <wp:docPr id="58" name="image45.png" descr="Comment Like with solid fill"/>
            <wp:cNvGraphicFramePr/>
            <a:graphic xmlns:a="http://schemas.openxmlformats.org/drawingml/2006/main">
              <a:graphicData uri="http://schemas.openxmlformats.org/drawingml/2006/picture">
                <pic:pic xmlns:pic="http://schemas.openxmlformats.org/drawingml/2006/picture">
                  <pic:nvPicPr>
                    <pic:cNvPr id="0" name="image45.png" descr="Comment Like with solid fill"/>
                    <pic:cNvPicPr preferRelativeResize="0"/>
                  </pic:nvPicPr>
                  <pic:blipFill>
                    <a:blip r:embed="rId18">
                      <a:duotone>
                        <a:prstClr val="black"/>
                        <a:schemeClr val="tx2">
                          <a:tint val="45000"/>
                          <a:satMod val="400000"/>
                        </a:schemeClr>
                      </a:duotone>
                    </a:blip>
                    <a:srcRect/>
                    <a:stretch>
                      <a:fillRect/>
                    </a:stretch>
                  </pic:blipFill>
                  <pic:spPr>
                    <a:xfrm>
                      <a:off x="0" y="0"/>
                      <a:ext cx="762000" cy="762000"/>
                    </a:xfrm>
                    <a:prstGeom prst="rect">
                      <a:avLst/>
                    </a:prstGeom>
                    <a:ln/>
                  </pic:spPr>
                </pic:pic>
              </a:graphicData>
            </a:graphic>
          </wp:inline>
        </w:drawing>
      </w:r>
    </w:p>
    <w:p w14:paraId="5FF48EEE" w14:textId="77777777" w:rsidR="00731DC3" w:rsidRDefault="003C1E58">
      <w:pPr>
        <w:pStyle w:val="Heading2"/>
      </w:pPr>
      <w:bookmarkStart w:id="10" w:name="_17dp8vu" w:colFirst="0" w:colLast="0"/>
      <w:bookmarkEnd w:id="10"/>
      <w:r>
        <w:t>Access and Entry Requirements</w:t>
      </w:r>
    </w:p>
    <w:p w14:paraId="441C271D" w14:textId="77777777" w:rsidR="00731DC3" w:rsidRDefault="003C1E58">
      <w:pPr>
        <w:rPr>
          <w:sz w:val="21"/>
          <w:szCs w:val="21"/>
        </w:rPr>
      </w:pPr>
      <w:r>
        <w:rPr>
          <w:sz w:val="21"/>
          <w:szCs w:val="21"/>
        </w:rPr>
        <w:t xml:space="preserve">To be eligible for the NDIS, you must: </w:t>
      </w:r>
    </w:p>
    <w:p w14:paraId="07155789"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have a permanent and significant disability or a developmental </w:t>
      </w:r>
      <w:proofErr w:type="gramStart"/>
      <w:r>
        <w:rPr>
          <w:color w:val="000000"/>
          <w:sz w:val="21"/>
          <w:szCs w:val="21"/>
        </w:rPr>
        <w:t>delay</w:t>
      </w:r>
      <w:proofErr w:type="gramEnd"/>
    </w:p>
    <w:p w14:paraId="58CBC7A2"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be an Australian citizen, hold a Permanent Visa or a Protected Special Category Visa</w:t>
      </w:r>
    </w:p>
    <w:p w14:paraId="1CB679C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be under 65 years of </w:t>
      </w:r>
      <w:proofErr w:type="gramStart"/>
      <w:r>
        <w:rPr>
          <w:color w:val="000000"/>
          <w:sz w:val="21"/>
          <w:szCs w:val="21"/>
        </w:rPr>
        <w:t>age</w:t>
      </w:r>
      <w:proofErr w:type="gramEnd"/>
    </w:p>
    <w:p w14:paraId="1F6A9EA9"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require support from a person or equipment to do everyday activities.</w:t>
      </w:r>
    </w:p>
    <w:p w14:paraId="58558B4A" w14:textId="77777777" w:rsidR="00731DC3" w:rsidRDefault="00731DC3">
      <w:pPr>
        <w:rPr>
          <w:sz w:val="21"/>
          <w:szCs w:val="21"/>
        </w:rPr>
      </w:pPr>
    </w:p>
    <w:p w14:paraId="64CD842D" w14:textId="77777777" w:rsidR="00731DC3" w:rsidRDefault="003C1E58">
      <w:pPr>
        <w:rPr>
          <w:sz w:val="21"/>
          <w:szCs w:val="21"/>
        </w:rPr>
      </w:pPr>
      <w:r>
        <w:rPr>
          <w:sz w:val="21"/>
          <w:szCs w:val="21"/>
        </w:rPr>
        <w:t>To be eligible for our NDIS services, you must:</w:t>
      </w:r>
    </w:p>
    <w:p w14:paraId="3B549A93"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meet the NDIS eligibility </w:t>
      </w:r>
      <w:proofErr w:type="gramStart"/>
      <w:r>
        <w:rPr>
          <w:color w:val="000000"/>
          <w:sz w:val="21"/>
          <w:szCs w:val="21"/>
        </w:rPr>
        <w:t>criteria</w:t>
      </w:r>
      <w:proofErr w:type="gramEnd"/>
    </w:p>
    <w:p w14:paraId="37BAC648" w14:textId="2A7AB692"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have a NDIS plan that identifies the services </w:t>
      </w:r>
      <w:proofErr w:type="gramStart"/>
      <w:r>
        <w:rPr>
          <w:color w:val="000000"/>
          <w:sz w:val="21"/>
          <w:szCs w:val="21"/>
        </w:rPr>
        <w:t>provided</w:t>
      </w:r>
      <w:proofErr w:type="gramEnd"/>
    </w:p>
    <w:p w14:paraId="13557992" w14:textId="40BAC566"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have a NDIS support plan that requires services that are included in our registration </w:t>
      </w:r>
      <w:proofErr w:type="gramStart"/>
      <w:r>
        <w:rPr>
          <w:color w:val="000000"/>
          <w:sz w:val="21"/>
          <w:szCs w:val="21"/>
        </w:rPr>
        <w:t>groups</w:t>
      </w:r>
      <w:proofErr w:type="gramEnd"/>
    </w:p>
    <w:p w14:paraId="51259F7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have funds available in your plan to pay for our services.</w:t>
      </w:r>
    </w:p>
    <w:p w14:paraId="2B6398BC" w14:textId="77777777" w:rsidR="00731DC3" w:rsidRDefault="00731DC3">
      <w:pPr>
        <w:rPr>
          <w:sz w:val="21"/>
          <w:szCs w:val="21"/>
        </w:rPr>
      </w:pPr>
    </w:p>
    <w:p w14:paraId="0D7BD698" w14:textId="77777777" w:rsidR="00731DC3" w:rsidRDefault="003C1E58">
      <w:r>
        <w:rPr>
          <w:noProof/>
        </w:rPr>
        <w:drawing>
          <wp:inline distT="0" distB="0" distL="0" distR="0" wp14:anchorId="29CE76EE" wp14:editId="435CA872">
            <wp:extent cx="685800" cy="685800"/>
            <wp:effectExtent l="0" t="0" r="0" b="0"/>
            <wp:docPr id="59" name="image44.png" descr="Help with solid fill"/>
            <wp:cNvGraphicFramePr/>
            <a:graphic xmlns:a="http://schemas.openxmlformats.org/drawingml/2006/main">
              <a:graphicData uri="http://schemas.openxmlformats.org/drawingml/2006/picture">
                <pic:pic xmlns:pic="http://schemas.openxmlformats.org/drawingml/2006/picture">
                  <pic:nvPicPr>
                    <pic:cNvPr id="0" name="image44.png" descr="Help with solid fill"/>
                    <pic:cNvPicPr preferRelativeResize="0"/>
                  </pic:nvPicPr>
                  <pic:blipFill>
                    <a:blip r:embed="rId19">
                      <a:duotone>
                        <a:prstClr val="black"/>
                        <a:schemeClr val="tx2">
                          <a:tint val="45000"/>
                          <a:satMod val="400000"/>
                        </a:schemeClr>
                      </a:duotone>
                    </a:blip>
                    <a:srcRect/>
                    <a:stretch>
                      <a:fillRect/>
                    </a:stretch>
                  </pic:blipFill>
                  <pic:spPr>
                    <a:xfrm>
                      <a:off x="0" y="0"/>
                      <a:ext cx="685800" cy="685800"/>
                    </a:xfrm>
                    <a:prstGeom prst="rect">
                      <a:avLst/>
                    </a:prstGeom>
                    <a:ln/>
                  </pic:spPr>
                </pic:pic>
              </a:graphicData>
            </a:graphic>
          </wp:inline>
        </w:drawing>
      </w:r>
    </w:p>
    <w:p w14:paraId="62E42E94" w14:textId="77777777" w:rsidR="00731DC3" w:rsidRDefault="003C1E58">
      <w:pPr>
        <w:pStyle w:val="Heading2"/>
      </w:pPr>
      <w:bookmarkStart w:id="11" w:name="_3rdcrjn" w:colFirst="0" w:colLast="0"/>
      <w:bookmarkEnd w:id="11"/>
      <w:r>
        <w:t>Words We Use and What They Mean</w:t>
      </w:r>
    </w:p>
    <w:tbl>
      <w:tblPr>
        <w:tblStyle w:val="a2"/>
        <w:tblW w:w="5000" w:type="pct"/>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ook w:val="0600" w:firstRow="0" w:lastRow="0" w:firstColumn="0" w:lastColumn="0" w:noHBand="1" w:noVBand="1"/>
      </w:tblPr>
      <w:tblGrid>
        <w:gridCol w:w="3114"/>
        <w:gridCol w:w="5895"/>
      </w:tblGrid>
      <w:tr w:rsidR="00731DC3" w14:paraId="66651BB4" w14:textId="77777777" w:rsidTr="00A22A13">
        <w:trPr>
          <w:trHeight w:val="157"/>
        </w:trPr>
        <w:tc>
          <w:tcPr>
            <w:tcW w:w="1728" w:type="pct"/>
            <w:shd w:val="clear" w:color="auto" w:fill="737373"/>
            <w:tcMar>
              <w:top w:w="100" w:type="dxa"/>
              <w:left w:w="100" w:type="dxa"/>
              <w:bottom w:w="100" w:type="dxa"/>
              <w:right w:w="100" w:type="dxa"/>
            </w:tcMar>
          </w:tcPr>
          <w:p w14:paraId="66DBC7CB" w14:textId="77777777" w:rsidR="00731DC3" w:rsidRDefault="003C1E58">
            <w:pPr>
              <w:spacing w:before="120" w:after="120"/>
              <w:rPr>
                <w:b/>
                <w:color w:val="FFFFFF"/>
                <w:sz w:val="24"/>
                <w:szCs w:val="24"/>
              </w:rPr>
            </w:pPr>
            <w:r>
              <w:rPr>
                <w:b/>
                <w:color w:val="FFFFFF"/>
                <w:sz w:val="24"/>
                <w:szCs w:val="24"/>
              </w:rPr>
              <w:t>Keyword</w:t>
            </w:r>
          </w:p>
        </w:tc>
        <w:tc>
          <w:tcPr>
            <w:tcW w:w="3272" w:type="pct"/>
            <w:shd w:val="clear" w:color="auto" w:fill="737373"/>
            <w:tcMar>
              <w:top w:w="100" w:type="dxa"/>
              <w:left w:w="100" w:type="dxa"/>
              <w:bottom w:w="100" w:type="dxa"/>
              <w:right w:w="100" w:type="dxa"/>
            </w:tcMar>
          </w:tcPr>
          <w:p w14:paraId="188CA365" w14:textId="77777777" w:rsidR="00731DC3" w:rsidRDefault="003C1E58">
            <w:pPr>
              <w:spacing w:before="120" w:after="120"/>
              <w:rPr>
                <w:b/>
                <w:color w:val="FFFFFF"/>
                <w:sz w:val="24"/>
                <w:szCs w:val="24"/>
              </w:rPr>
            </w:pPr>
            <w:r>
              <w:rPr>
                <w:b/>
                <w:color w:val="FFFFFF"/>
                <w:sz w:val="24"/>
                <w:szCs w:val="24"/>
              </w:rPr>
              <w:t>Meaning</w:t>
            </w:r>
          </w:p>
        </w:tc>
      </w:tr>
      <w:tr w:rsidR="00731DC3" w14:paraId="26B5DCC7" w14:textId="77777777" w:rsidTr="00A22A13">
        <w:trPr>
          <w:trHeight w:val="776"/>
        </w:trPr>
        <w:tc>
          <w:tcPr>
            <w:tcW w:w="1728" w:type="pct"/>
            <w:tcMar>
              <w:top w:w="100" w:type="dxa"/>
              <w:left w:w="100" w:type="dxa"/>
              <w:bottom w:w="100" w:type="dxa"/>
              <w:right w:w="100" w:type="dxa"/>
            </w:tcMar>
          </w:tcPr>
          <w:p w14:paraId="4FE4A334" w14:textId="3F5CA7EC" w:rsidR="00731DC3" w:rsidRDefault="00C86289">
            <w:pPr>
              <w:rPr>
                <w:b/>
                <w:sz w:val="20"/>
                <w:szCs w:val="20"/>
              </w:rPr>
            </w:pPr>
            <w:r>
              <w:rPr>
                <w:b/>
                <w:sz w:val="20"/>
                <w:szCs w:val="20"/>
              </w:rPr>
              <w:t xml:space="preserve">Able </w:t>
            </w:r>
            <w:r w:rsidR="007F1871">
              <w:rPr>
                <w:b/>
                <w:sz w:val="20"/>
                <w:szCs w:val="20"/>
              </w:rPr>
              <w:t>Staff</w:t>
            </w:r>
            <w:r w:rsidR="003C1E58">
              <w:rPr>
                <w:b/>
                <w:sz w:val="20"/>
                <w:szCs w:val="20"/>
              </w:rPr>
              <w:t xml:space="preserve"> or worker</w:t>
            </w:r>
          </w:p>
        </w:tc>
        <w:tc>
          <w:tcPr>
            <w:tcW w:w="3272" w:type="pct"/>
            <w:tcMar>
              <w:top w:w="100" w:type="dxa"/>
              <w:left w:w="100" w:type="dxa"/>
              <w:bottom w:w="100" w:type="dxa"/>
              <w:right w:w="100" w:type="dxa"/>
            </w:tcMar>
          </w:tcPr>
          <w:p w14:paraId="1155E16D" w14:textId="6AB720BF" w:rsidR="00731DC3" w:rsidRDefault="005274D5">
            <w:pPr>
              <w:rPr>
                <w:sz w:val="20"/>
                <w:szCs w:val="20"/>
              </w:rPr>
            </w:pPr>
            <w:r>
              <w:rPr>
                <w:sz w:val="20"/>
                <w:szCs w:val="20"/>
              </w:rPr>
              <w:t>M</w:t>
            </w:r>
            <w:r w:rsidR="003C1E58">
              <w:rPr>
                <w:sz w:val="20"/>
                <w:szCs w:val="20"/>
              </w:rPr>
              <w:t>anagement, employees, contractors, other service providers, or organisational volunteers.</w:t>
            </w:r>
          </w:p>
        </w:tc>
      </w:tr>
      <w:tr w:rsidR="00731DC3" w14:paraId="2774DF69" w14:textId="77777777" w:rsidTr="00A22A13">
        <w:trPr>
          <w:trHeight w:val="20"/>
        </w:trPr>
        <w:tc>
          <w:tcPr>
            <w:tcW w:w="1728" w:type="pct"/>
            <w:tcMar>
              <w:top w:w="100" w:type="dxa"/>
              <w:left w:w="100" w:type="dxa"/>
              <w:bottom w:w="100" w:type="dxa"/>
              <w:right w:w="100" w:type="dxa"/>
            </w:tcMar>
          </w:tcPr>
          <w:p w14:paraId="29E39164" w14:textId="77777777" w:rsidR="00731DC3" w:rsidRDefault="003C1E58">
            <w:pPr>
              <w:rPr>
                <w:b/>
                <w:sz w:val="20"/>
                <w:szCs w:val="20"/>
              </w:rPr>
            </w:pPr>
            <w:r>
              <w:rPr>
                <w:b/>
                <w:sz w:val="20"/>
                <w:szCs w:val="20"/>
              </w:rPr>
              <w:t>Participant</w:t>
            </w:r>
          </w:p>
        </w:tc>
        <w:tc>
          <w:tcPr>
            <w:tcW w:w="3272" w:type="pct"/>
            <w:tcMar>
              <w:top w:w="100" w:type="dxa"/>
              <w:left w:w="100" w:type="dxa"/>
              <w:bottom w:w="100" w:type="dxa"/>
              <w:right w:w="100" w:type="dxa"/>
            </w:tcMar>
          </w:tcPr>
          <w:p w14:paraId="1A4D6DAA" w14:textId="77777777" w:rsidR="00731DC3" w:rsidRDefault="003C1E58">
            <w:pPr>
              <w:rPr>
                <w:sz w:val="20"/>
                <w:szCs w:val="20"/>
              </w:rPr>
            </w:pPr>
            <w:r>
              <w:rPr>
                <w:sz w:val="20"/>
                <w:szCs w:val="20"/>
              </w:rPr>
              <w:t xml:space="preserve">you, your family, </w:t>
            </w:r>
            <w:proofErr w:type="gramStart"/>
            <w:r>
              <w:rPr>
                <w:sz w:val="20"/>
                <w:szCs w:val="20"/>
              </w:rPr>
              <w:t>carer</w:t>
            </w:r>
            <w:proofErr w:type="gramEnd"/>
            <w:r>
              <w:rPr>
                <w:sz w:val="20"/>
                <w:szCs w:val="20"/>
              </w:rPr>
              <w:t xml:space="preserve"> or advocate.</w:t>
            </w:r>
          </w:p>
        </w:tc>
      </w:tr>
      <w:tr w:rsidR="00731DC3" w14:paraId="5DF13EE6" w14:textId="77777777" w:rsidTr="00A22A13">
        <w:trPr>
          <w:trHeight w:val="448"/>
        </w:trPr>
        <w:tc>
          <w:tcPr>
            <w:tcW w:w="1728" w:type="pct"/>
            <w:tcMar>
              <w:top w:w="100" w:type="dxa"/>
              <w:left w:w="100" w:type="dxa"/>
              <w:bottom w:w="100" w:type="dxa"/>
              <w:right w:w="100" w:type="dxa"/>
            </w:tcMar>
          </w:tcPr>
          <w:p w14:paraId="49AB9204" w14:textId="77777777" w:rsidR="00731DC3" w:rsidRDefault="003C1E58">
            <w:pPr>
              <w:rPr>
                <w:b/>
                <w:sz w:val="20"/>
                <w:szCs w:val="20"/>
              </w:rPr>
            </w:pPr>
            <w:r>
              <w:rPr>
                <w:b/>
                <w:sz w:val="20"/>
                <w:szCs w:val="20"/>
              </w:rPr>
              <w:t>Workplace or environment</w:t>
            </w:r>
          </w:p>
        </w:tc>
        <w:tc>
          <w:tcPr>
            <w:tcW w:w="3272" w:type="pct"/>
            <w:tcMar>
              <w:top w:w="100" w:type="dxa"/>
              <w:left w:w="100" w:type="dxa"/>
              <w:bottom w:w="100" w:type="dxa"/>
              <w:right w:w="100" w:type="dxa"/>
            </w:tcMar>
          </w:tcPr>
          <w:p w14:paraId="560D793F" w14:textId="77777777" w:rsidR="00731DC3" w:rsidRDefault="003C1E58">
            <w:pPr>
              <w:rPr>
                <w:sz w:val="20"/>
                <w:szCs w:val="20"/>
              </w:rPr>
            </w:pPr>
            <w:r>
              <w:rPr>
                <w:sz w:val="20"/>
                <w:szCs w:val="20"/>
              </w:rPr>
              <w:t xml:space="preserve">Service delivery, including in your home, during transport, community spaces, public </w:t>
            </w:r>
            <w:proofErr w:type="gramStart"/>
            <w:r>
              <w:rPr>
                <w:sz w:val="20"/>
                <w:szCs w:val="20"/>
              </w:rPr>
              <w:t>spaces</w:t>
            </w:r>
            <w:proofErr w:type="gramEnd"/>
            <w:r>
              <w:rPr>
                <w:sz w:val="20"/>
                <w:szCs w:val="20"/>
              </w:rPr>
              <w:t xml:space="preserve"> or other facilities.</w:t>
            </w:r>
          </w:p>
        </w:tc>
      </w:tr>
      <w:tr w:rsidR="00731DC3" w14:paraId="3FB35801" w14:textId="77777777" w:rsidTr="00A22A13">
        <w:trPr>
          <w:trHeight w:val="377"/>
        </w:trPr>
        <w:tc>
          <w:tcPr>
            <w:tcW w:w="1728" w:type="pct"/>
            <w:tcMar>
              <w:top w:w="100" w:type="dxa"/>
              <w:left w:w="100" w:type="dxa"/>
              <w:bottom w:w="100" w:type="dxa"/>
              <w:right w:w="100" w:type="dxa"/>
            </w:tcMar>
          </w:tcPr>
          <w:p w14:paraId="0B06F5AB" w14:textId="77777777" w:rsidR="00731DC3" w:rsidRDefault="003C1E58">
            <w:pPr>
              <w:rPr>
                <w:b/>
                <w:sz w:val="20"/>
                <w:szCs w:val="20"/>
              </w:rPr>
            </w:pPr>
            <w:r>
              <w:rPr>
                <w:b/>
                <w:sz w:val="20"/>
                <w:szCs w:val="20"/>
              </w:rPr>
              <w:t>Service</w:t>
            </w:r>
          </w:p>
        </w:tc>
        <w:tc>
          <w:tcPr>
            <w:tcW w:w="3272" w:type="pct"/>
            <w:tcMar>
              <w:top w:w="100" w:type="dxa"/>
              <w:left w:w="100" w:type="dxa"/>
              <w:bottom w:w="100" w:type="dxa"/>
              <w:right w:w="100" w:type="dxa"/>
            </w:tcMar>
          </w:tcPr>
          <w:p w14:paraId="250B5B1E" w14:textId="77777777" w:rsidR="00731DC3" w:rsidRDefault="003C1E58">
            <w:pPr>
              <w:rPr>
                <w:sz w:val="20"/>
                <w:szCs w:val="20"/>
              </w:rPr>
            </w:pPr>
            <w:r>
              <w:rPr>
                <w:sz w:val="20"/>
                <w:szCs w:val="20"/>
              </w:rPr>
              <w:t>Services and activities that we deliver are related to a service agreement and support plan.</w:t>
            </w:r>
          </w:p>
        </w:tc>
      </w:tr>
      <w:tr w:rsidR="00731DC3" w14:paraId="65E71FB5" w14:textId="77777777" w:rsidTr="00A22A13">
        <w:trPr>
          <w:trHeight w:val="35"/>
        </w:trPr>
        <w:tc>
          <w:tcPr>
            <w:tcW w:w="1728" w:type="pct"/>
            <w:tcMar>
              <w:top w:w="100" w:type="dxa"/>
              <w:left w:w="100" w:type="dxa"/>
              <w:bottom w:w="100" w:type="dxa"/>
              <w:right w:w="100" w:type="dxa"/>
            </w:tcMar>
          </w:tcPr>
          <w:p w14:paraId="5E43EA7D" w14:textId="77777777" w:rsidR="00731DC3" w:rsidRDefault="003C1E58">
            <w:pPr>
              <w:rPr>
                <w:b/>
                <w:sz w:val="20"/>
                <w:szCs w:val="20"/>
              </w:rPr>
            </w:pPr>
            <w:r>
              <w:rPr>
                <w:b/>
                <w:sz w:val="20"/>
                <w:szCs w:val="20"/>
              </w:rPr>
              <w:t>We, us and our</w:t>
            </w:r>
          </w:p>
        </w:tc>
        <w:tc>
          <w:tcPr>
            <w:tcW w:w="3272" w:type="pct"/>
            <w:tcMar>
              <w:top w:w="100" w:type="dxa"/>
              <w:left w:w="100" w:type="dxa"/>
              <w:bottom w:w="100" w:type="dxa"/>
              <w:right w:w="100" w:type="dxa"/>
            </w:tcMar>
          </w:tcPr>
          <w:p w14:paraId="6E87AC3A" w14:textId="269C756E" w:rsidR="00731DC3" w:rsidRDefault="003C1E58">
            <w:pPr>
              <w:rPr>
                <w:sz w:val="20"/>
                <w:szCs w:val="20"/>
              </w:rPr>
            </w:pPr>
            <w:r>
              <w:rPr>
                <w:sz w:val="20"/>
                <w:szCs w:val="20"/>
              </w:rPr>
              <w:t xml:space="preserve">Means the legal entity who, and the highest authority of, </w:t>
            </w:r>
            <w:r w:rsidR="0040705F" w:rsidRPr="0040705F">
              <w:rPr>
                <w:sz w:val="20"/>
                <w:szCs w:val="20"/>
              </w:rPr>
              <w:t>Able Disability Services</w:t>
            </w:r>
          </w:p>
        </w:tc>
      </w:tr>
    </w:tbl>
    <w:p w14:paraId="6EB85FA8" w14:textId="77777777" w:rsidR="00731DC3" w:rsidRDefault="003C1E58">
      <w:pPr>
        <w:pStyle w:val="Heading1"/>
      </w:pPr>
      <w:bookmarkStart w:id="12" w:name="_26in1rg" w:colFirst="0" w:colLast="0"/>
      <w:bookmarkEnd w:id="12"/>
      <w:r>
        <w:lastRenderedPageBreak/>
        <w:t xml:space="preserve">Section 2: Working with </w:t>
      </w:r>
      <w:proofErr w:type="gramStart"/>
      <w:r>
        <w:t>you</w:t>
      </w:r>
      <w:proofErr w:type="gramEnd"/>
      <w:r>
        <w:t xml:space="preserve">  </w:t>
      </w:r>
    </w:p>
    <w:p w14:paraId="323AA85E" w14:textId="77777777" w:rsidR="00731DC3" w:rsidRDefault="003C1E58">
      <w:pPr>
        <w:ind w:right="180"/>
      </w:pPr>
      <w:r>
        <w:rPr>
          <w:noProof/>
        </w:rPr>
        <w:drawing>
          <wp:inline distT="0" distB="0" distL="0" distR="0" wp14:anchorId="74E2EB2F" wp14:editId="0C9C8EBE">
            <wp:extent cx="719455" cy="719455"/>
            <wp:effectExtent l="0" t="0" r="0" b="4445"/>
            <wp:docPr id="60" name="image53.png" descr="Cloud Computing with solid fill"/>
            <wp:cNvGraphicFramePr/>
            <a:graphic xmlns:a="http://schemas.openxmlformats.org/drawingml/2006/main">
              <a:graphicData uri="http://schemas.openxmlformats.org/drawingml/2006/picture">
                <pic:pic xmlns:pic="http://schemas.openxmlformats.org/drawingml/2006/picture">
                  <pic:nvPicPr>
                    <pic:cNvPr id="0" name="image53.png" descr="Cloud Computing with solid fill"/>
                    <pic:cNvPicPr preferRelativeResize="0"/>
                  </pic:nvPicPr>
                  <pic:blipFill>
                    <a:blip r:embed="rId20">
                      <a:duotone>
                        <a:prstClr val="black"/>
                        <a:schemeClr val="tx2">
                          <a:tint val="45000"/>
                          <a:satMod val="400000"/>
                        </a:schemeClr>
                      </a:duotone>
                    </a:blip>
                    <a:srcRect/>
                    <a:stretch>
                      <a:fillRect/>
                    </a:stretch>
                  </pic:blipFill>
                  <pic:spPr>
                    <a:xfrm>
                      <a:off x="0" y="0"/>
                      <a:ext cx="719455" cy="719455"/>
                    </a:xfrm>
                    <a:prstGeom prst="rect">
                      <a:avLst/>
                    </a:prstGeom>
                    <a:ln/>
                  </pic:spPr>
                </pic:pic>
              </a:graphicData>
            </a:graphic>
          </wp:inline>
        </w:drawing>
      </w:r>
    </w:p>
    <w:p w14:paraId="0F59ED33" w14:textId="77777777" w:rsidR="00731DC3" w:rsidRDefault="003C1E58">
      <w:pPr>
        <w:pStyle w:val="Heading2"/>
      </w:pPr>
      <w:bookmarkStart w:id="13" w:name="_lnxbz9" w:colFirst="0" w:colLast="0"/>
      <w:bookmarkEnd w:id="13"/>
      <w:r>
        <w:t xml:space="preserve">Data Security/Archiving Participant Files </w:t>
      </w:r>
    </w:p>
    <w:p w14:paraId="07ED8935" w14:textId="5A8C85B6" w:rsidR="00731DC3" w:rsidRDefault="00036EC0">
      <w:pPr>
        <w:ind w:right="180"/>
        <w:rPr>
          <w:sz w:val="21"/>
          <w:szCs w:val="21"/>
        </w:rPr>
      </w:pPr>
      <w:r w:rsidRPr="00036EC0">
        <w:rPr>
          <w:sz w:val="21"/>
          <w:szCs w:val="21"/>
        </w:rPr>
        <w:t>Able Disability Services</w:t>
      </w:r>
      <w:r>
        <w:rPr>
          <w:sz w:val="21"/>
          <w:szCs w:val="21"/>
        </w:rPr>
        <w:t xml:space="preserve"> </w:t>
      </w:r>
      <w:r w:rsidR="003C1E58">
        <w:rPr>
          <w:sz w:val="21"/>
          <w:szCs w:val="21"/>
        </w:rPr>
        <w:t xml:space="preserve">data is password protected and stored on a secure online cloud server. </w:t>
      </w:r>
      <w:proofErr w:type="gramStart"/>
      <w:r w:rsidR="003C1E58">
        <w:rPr>
          <w:sz w:val="21"/>
          <w:szCs w:val="21"/>
        </w:rPr>
        <w:t>We</w:t>
      </w:r>
      <w:proofErr w:type="gramEnd"/>
      <w:r w:rsidR="003C1E58">
        <w:rPr>
          <w:sz w:val="21"/>
          <w:szCs w:val="21"/>
        </w:rPr>
        <w:t xml:space="preserve"> regularly backup data to ensure record protection in case of a system crash or hard drive failure. Participant files are kept for seven years, as required by legislation. Aboriginal or Torres Strait Island participant files are stored indefinitely.</w:t>
      </w:r>
    </w:p>
    <w:p w14:paraId="3EB57B43" w14:textId="77777777" w:rsidR="00731DC3" w:rsidRDefault="00731DC3"/>
    <w:p w14:paraId="53469E58" w14:textId="77777777" w:rsidR="00731DC3" w:rsidRDefault="003C1E58">
      <w:pPr>
        <w:ind w:right="180"/>
      </w:pPr>
      <w:r>
        <w:rPr>
          <w:noProof/>
        </w:rPr>
        <w:drawing>
          <wp:inline distT="0" distB="0" distL="0" distR="0" wp14:anchorId="0A919B3D" wp14:editId="6D1CC69E">
            <wp:extent cx="619125" cy="619125"/>
            <wp:effectExtent l="0" t="0" r="0" b="0"/>
            <wp:docPr id="61" name="image49.png" descr="Circle with left arrow with solid fill"/>
            <wp:cNvGraphicFramePr/>
            <a:graphic xmlns:a="http://schemas.openxmlformats.org/drawingml/2006/main">
              <a:graphicData uri="http://schemas.openxmlformats.org/drawingml/2006/picture">
                <pic:pic xmlns:pic="http://schemas.openxmlformats.org/drawingml/2006/picture">
                  <pic:nvPicPr>
                    <pic:cNvPr id="0" name="image49.png" descr="Circle with left arrow with solid fill"/>
                    <pic:cNvPicPr preferRelativeResize="0"/>
                  </pic:nvPicPr>
                  <pic:blipFill>
                    <a:blip r:embed="rId21">
                      <a:duotone>
                        <a:prstClr val="black"/>
                        <a:schemeClr val="tx2">
                          <a:tint val="45000"/>
                          <a:satMod val="400000"/>
                        </a:schemeClr>
                      </a:duotone>
                    </a:blip>
                    <a:srcRect/>
                    <a:stretch>
                      <a:fillRect/>
                    </a:stretch>
                  </pic:blipFill>
                  <pic:spPr>
                    <a:xfrm>
                      <a:off x="0" y="0"/>
                      <a:ext cx="619125" cy="619125"/>
                    </a:xfrm>
                    <a:prstGeom prst="rect">
                      <a:avLst/>
                    </a:prstGeom>
                    <a:ln/>
                  </pic:spPr>
                </pic:pic>
              </a:graphicData>
            </a:graphic>
          </wp:inline>
        </w:drawing>
      </w:r>
    </w:p>
    <w:p w14:paraId="57356A1D" w14:textId="77777777" w:rsidR="00731DC3" w:rsidRDefault="003C1E58">
      <w:pPr>
        <w:pStyle w:val="Heading2"/>
      </w:pPr>
      <w:bookmarkStart w:id="14" w:name="_35nkun2" w:colFirst="0" w:colLast="0"/>
      <w:bookmarkEnd w:id="14"/>
      <w:r>
        <w:t>Participant Service Suspension and Leave</w:t>
      </w:r>
    </w:p>
    <w:p w14:paraId="3734B3B3" w14:textId="77777777" w:rsidR="00731DC3" w:rsidRDefault="003C1E58">
      <w:pPr>
        <w:ind w:right="180"/>
        <w:rPr>
          <w:sz w:val="21"/>
          <w:szCs w:val="21"/>
        </w:rPr>
      </w:pPr>
      <w:r>
        <w:rPr>
          <w:sz w:val="21"/>
          <w:szCs w:val="21"/>
        </w:rPr>
        <w:t>When using our services, you may terminate them for any reason, and at any time, you just need to provide us with the length of notice included in your service agreement.</w:t>
      </w:r>
    </w:p>
    <w:p w14:paraId="7BDEB9B5" w14:textId="77777777" w:rsidR="00731DC3" w:rsidRDefault="00731DC3">
      <w:pPr>
        <w:ind w:right="180"/>
        <w:rPr>
          <w:sz w:val="21"/>
          <w:szCs w:val="21"/>
        </w:rPr>
      </w:pPr>
    </w:p>
    <w:p w14:paraId="2A87533C" w14:textId="23963657" w:rsidR="00731DC3" w:rsidRDefault="003C1E58">
      <w:pPr>
        <w:ind w:right="180"/>
        <w:rPr>
          <w:sz w:val="21"/>
          <w:szCs w:val="21"/>
        </w:rPr>
      </w:pPr>
      <w:r>
        <w:rPr>
          <w:sz w:val="21"/>
          <w:szCs w:val="21"/>
        </w:rPr>
        <w:t xml:space="preserve">You may request your services to be suspended, as per the terms of your </w:t>
      </w:r>
      <w:r w:rsidR="00187BB7" w:rsidRPr="00187BB7">
        <w:rPr>
          <w:sz w:val="21"/>
          <w:szCs w:val="21"/>
        </w:rPr>
        <w:t>Able Disability Services</w:t>
      </w:r>
      <w:r w:rsidR="00187BB7">
        <w:rPr>
          <w:sz w:val="21"/>
          <w:szCs w:val="21"/>
        </w:rPr>
        <w:t xml:space="preserve"> </w:t>
      </w:r>
      <w:r>
        <w:rPr>
          <w:sz w:val="21"/>
          <w:szCs w:val="21"/>
        </w:rPr>
        <w:t xml:space="preserve">service agreement. </w:t>
      </w:r>
    </w:p>
    <w:p w14:paraId="2490EFA7" w14:textId="77777777" w:rsidR="00731DC3" w:rsidRDefault="00731DC3">
      <w:pPr>
        <w:ind w:right="180"/>
        <w:rPr>
          <w:sz w:val="21"/>
          <w:szCs w:val="21"/>
        </w:rPr>
      </w:pPr>
    </w:p>
    <w:p w14:paraId="67469EC0" w14:textId="77777777" w:rsidR="00731DC3" w:rsidRDefault="003C1E58">
      <w:pPr>
        <w:ind w:right="180"/>
        <w:rPr>
          <w:sz w:val="21"/>
          <w:szCs w:val="21"/>
        </w:rPr>
      </w:pPr>
      <w:r>
        <w:rPr>
          <w:sz w:val="21"/>
          <w:szCs w:val="21"/>
        </w:rPr>
        <w:t xml:space="preserve">You may leave Australia on holiday or for another reason. Note: there is a </w:t>
      </w:r>
      <w:r>
        <w:rPr>
          <w:i/>
          <w:sz w:val="21"/>
          <w:szCs w:val="21"/>
        </w:rPr>
        <w:t xml:space="preserve">grace period </w:t>
      </w:r>
      <w:r>
        <w:rPr>
          <w:sz w:val="21"/>
          <w:szCs w:val="21"/>
        </w:rPr>
        <w:t>of six (6) weeks before the National Disability Insurance Scheme (NDIS) reviews your need to continue our services.</w:t>
      </w:r>
    </w:p>
    <w:p w14:paraId="1B4517B9" w14:textId="77777777" w:rsidR="00731DC3" w:rsidRDefault="00731DC3"/>
    <w:p w14:paraId="44ABE43B" w14:textId="77777777" w:rsidR="00731DC3" w:rsidRDefault="003C1E58">
      <w:r>
        <w:rPr>
          <w:noProof/>
        </w:rPr>
        <w:drawing>
          <wp:inline distT="0" distB="0" distL="0" distR="0" wp14:anchorId="1FB4B8EB" wp14:editId="7499231F">
            <wp:extent cx="734714" cy="646173"/>
            <wp:effectExtent l="0" t="0" r="0" b="1905"/>
            <wp:docPr id="62" name="image48.png" descr="Questions with solid fill"/>
            <wp:cNvGraphicFramePr/>
            <a:graphic xmlns:a="http://schemas.openxmlformats.org/drawingml/2006/main">
              <a:graphicData uri="http://schemas.openxmlformats.org/drawingml/2006/picture">
                <pic:pic xmlns:pic="http://schemas.openxmlformats.org/drawingml/2006/picture">
                  <pic:nvPicPr>
                    <pic:cNvPr id="0" name="image48.png" descr="Questions with solid fill"/>
                    <pic:cNvPicPr preferRelativeResize="0"/>
                  </pic:nvPicPr>
                  <pic:blipFill>
                    <a:blip r:embed="rId22">
                      <a:duotone>
                        <a:prstClr val="black"/>
                        <a:schemeClr val="tx2">
                          <a:tint val="45000"/>
                          <a:satMod val="400000"/>
                        </a:schemeClr>
                      </a:duotone>
                    </a:blip>
                    <a:srcRect/>
                    <a:stretch>
                      <a:fillRect/>
                    </a:stretch>
                  </pic:blipFill>
                  <pic:spPr>
                    <a:xfrm>
                      <a:off x="0" y="0"/>
                      <a:ext cx="734714" cy="646173"/>
                    </a:xfrm>
                    <a:prstGeom prst="rect">
                      <a:avLst/>
                    </a:prstGeom>
                    <a:ln/>
                  </pic:spPr>
                </pic:pic>
              </a:graphicData>
            </a:graphic>
          </wp:inline>
        </w:drawing>
      </w:r>
    </w:p>
    <w:p w14:paraId="115F84FA" w14:textId="77777777" w:rsidR="00731DC3" w:rsidRDefault="003C1E58">
      <w:pPr>
        <w:pStyle w:val="Heading2"/>
      </w:pPr>
      <w:bookmarkStart w:id="15" w:name="_1ksv4uv" w:colFirst="0" w:colLast="0"/>
      <w:bookmarkEnd w:id="15"/>
      <w:r>
        <w:t>Participant Access to Personal Records</w:t>
      </w:r>
    </w:p>
    <w:p w14:paraId="187D209F" w14:textId="00A4700C" w:rsidR="00731DC3" w:rsidRDefault="00187BB7">
      <w:pPr>
        <w:rPr>
          <w:sz w:val="21"/>
          <w:szCs w:val="21"/>
        </w:rPr>
      </w:pPr>
      <w:r w:rsidRPr="00187BB7">
        <w:rPr>
          <w:sz w:val="21"/>
          <w:szCs w:val="21"/>
        </w:rPr>
        <w:t>Able Disability Services</w:t>
      </w:r>
      <w:r w:rsidR="003C1E58">
        <w:rPr>
          <w:sz w:val="21"/>
          <w:szCs w:val="21"/>
        </w:rPr>
        <w:t xml:space="preserve"> keeps personal records </w:t>
      </w:r>
      <w:r w:rsidR="002A14DF">
        <w:rPr>
          <w:sz w:val="21"/>
          <w:szCs w:val="21"/>
        </w:rPr>
        <w:t>of</w:t>
      </w:r>
      <w:r w:rsidR="003C1E58">
        <w:rPr>
          <w:sz w:val="21"/>
          <w:szCs w:val="21"/>
        </w:rPr>
        <w:t xml:space="preserve"> our participants. At any time, you, or your advocate/guardian, can request access to see your personal information. Included below is the process we will follow to provide you with your personal information/records:</w:t>
      </w:r>
    </w:p>
    <w:p w14:paraId="13593746" w14:textId="77777777" w:rsidR="00731DC3" w:rsidRDefault="003C1E58">
      <w:pPr>
        <w:numPr>
          <w:ilvl w:val="0"/>
          <w:numId w:val="13"/>
        </w:numPr>
        <w:pBdr>
          <w:top w:val="nil"/>
          <w:left w:val="nil"/>
          <w:bottom w:val="nil"/>
          <w:right w:val="nil"/>
          <w:between w:val="nil"/>
        </w:pBdr>
        <w:rPr>
          <w:sz w:val="21"/>
          <w:szCs w:val="21"/>
        </w:rPr>
      </w:pPr>
      <w:r>
        <w:rPr>
          <w:color w:val="000000"/>
          <w:sz w:val="21"/>
          <w:szCs w:val="21"/>
        </w:rPr>
        <w:t>You, or your appointed advocate/guardian, request access to your records, verbally or in writing.</w:t>
      </w:r>
    </w:p>
    <w:p w14:paraId="60AA4528" w14:textId="7BB37638" w:rsidR="00731DC3" w:rsidRDefault="003C1E58">
      <w:pPr>
        <w:numPr>
          <w:ilvl w:val="0"/>
          <w:numId w:val="13"/>
        </w:numPr>
        <w:pBdr>
          <w:top w:val="nil"/>
          <w:left w:val="nil"/>
          <w:bottom w:val="nil"/>
          <w:right w:val="nil"/>
          <w:between w:val="nil"/>
        </w:pBdr>
        <w:rPr>
          <w:sz w:val="21"/>
          <w:szCs w:val="21"/>
        </w:rPr>
      </w:pPr>
      <w:r>
        <w:rPr>
          <w:color w:val="000000"/>
          <w:sz w:val="21"/>
          <w:szCs w:val="21"/>
        </w:rPr>
        <w:t xml:space="preserve">The </w:t>
      </w:r>
      <w:r w:rsidR="004E613B">
        <w:rPr>
          <w:sz w:val="21"/>
          <w:szCs w:val="21"/>
        </w:rPr>
        <w:t xml:space="preserve">Able Staff/worker </w:t>
      </w:r>
      <w:r>
        <w:rPr>
          <w:color w:val="000000"/>
          <w:sz w:val="21"/>
          <w:szCs w:val="21"/>
        </w:rPr>
        <w:t>will confirm your request within forty-eight (48) hours.</w:t>
      </w:r>
    </w:p>
    <w:p w14:paraId="7F2BE95E" w14:textId="29E81ABC" w:rsidR="00731DC3" w:rsidRDefault="004E613B">
      <w:pPr>
        <w:numPr>
          <w:ilvl w:val="0"/>
          <w:numId w:val="13"/>
        </w:numPr>
        <w:pBdr>
          <w:top w:val="nil"/>
          <w:left w:val="nil"/>
          <w:bottom w:val="nil"/>
          <w:right w:val="nil"/>
          <w:between w:val="nil"/>
        </w:pBdr>
        <w:rPr>
          <w:sz w:val="21"/>
          <w:szCs w:val="21"/>
        </w:rPr>
      </w:pPr>
      <w:r>
        <w:rPr>
          <w:sz w:val="21"/>
          <w:szCs w:val="21"/>
        </w:rPr>
        <w:lastRenderedPageBreak/>
        <w:t xml:space="preserve">Able Staff/worker </w:t>
      </w:r>
      <w:r w:rsidR="003C1E58">
        <w:rPr>
          <w:color w:val="000000"/>
          <w:sz w:val="21"/>
          <w:szCs w:val="21"/>
        </w:rPr>
        <w:t>will update you about the release of your information within seven (7) working days.</w:t>
      </w:r>
    </w:p>
    <w:p w14:paraId="52A4B32F" w14:textId="77777777" w:rsidR="00731DC3" w:rsidRDefault="003C1E58">
      <w:pPr>
        <w:numPr>
          <w:ilvl w:val="0"/>
          <w:numId w:val="13"/>
        </w:numPr>
        <w:pBdr>
          <w:top w:val="nil"/>
          <w:left w:val="nil"/>
          <w:bottom w:val="nil"/>
          <w:right w:val="nil"/>
          <w:between w:val="nil"/>
        </w:pBdr>
        <w:rPr>
          <w:sz w:val="21"/>
          <w:szCs w:val="21"/>
        </w:rPr>
      </w:pPr>
      <w:r>
        <w:rPr>
          <w:color w:val="000000"/>
          <w:sz w:val="21"/>
          <w:szCs w:val="21"/>
        </w:rPr>
        <w:t>A reply to your request for information will be provided to you within two weeks of your original application.</w:t>
      </w:r>
    </w:p>
    <w:p w14:paraId="5BDA9BD2" w14:textId="39138203" w:rsidR="000C69A7" w:rsidRDefault="003C1E58" w:rsidP="00424C17">
      <w:pPr>
        <w:numPr>
          <w:ilvl w:val="0"/>
          <w:numId w:val="13"/>
        </w:numPr>
        <w:pBdr>
          <w:top w:val="nil"/>
          <w:left w:val="nil"/>
          <w:bottom w:val="nil"/>
          <w:right w:val="nil"/>
          <w:between w:val="nil"/>
        </w:pBdr>
        <w:rPr>
          <w:sz w:val="21"/>
          <w:szCs w:val="21"/>
        </w:rPr>
      </w:pPr>
      <w:r w:rsidRPr="004E613B">
        <w:rPr>
          <w:color w:val="000000"/>
          <w:sz w:val="21"/>
          <w:szCs w:val="21"/>
        </w:rPr>
        <w:t xml:space="preserve">Personal information is only released with the approval of the </w:t>
      </w:r>
      <w:r w:rsidR="004E613B">
        <w:rPr>
          <w:sz w:val="21"/>
          <w:szCs w:val="21"/>
        </w:rPr>
        <w:t>Able Staff/worker</w:t>
      </w:r>
      <w:r w:rsidR="000C69A7">
        <w:rPr>
          <w:sz w:val="21"/>
          <w:szCs w:val="21"/>
        </w:rPr>
        <w:t>.</w:t>
      </w:r>
    </w:p>
    <w:p w14:paraId="6DADC232" w14:textId="0AAAF736" w:rsidR="00731DC3" w:rsidRPr="004E613B" w:rsidRDefault="003C1E58" w:rsidP="00424C17">
      <w:pPr>
        <w:numPr>
          <w:ilvl w:val="0"/>
          <w:numId w:val="13"/>
        </w:numPr>
        <w:pBdr>
          <w:top w:val="nil"/>
          <w:left w:val="nil"/>
          <w:bottom w:val="nil"/>
          <w:right w:val="nil"/>
          <w:between w:val="nil"/>
        </w:pBdr>
        <w:rPr>
          <w:sz w:val="21"/>
          <w:szCs w:val="21"/>
        </w:rPr>
      </w:pPr>
      <w:r w:rsidRPr="004E613B">
        <w:rPr>
          <w:color w:val="000000"/>
          <w:sz w:val="21"/>
          <w:szCs w:val="21"/>
        </w:rPr>
        <w:t>We will provide your personal information to the agreed person when consent is received.</w:t>
      </w:r>
    </w:p>
    <w:p w14:paraId="3DFFE20A" w14:textId="1AE6492C" w:rsidR="00731DC3" w:rsidRDefault="000C69A7">
      <w:pPr>
        <w:numPr>
          <w:ilvl w:val="0"/>
          <w:numId w:val="13"/>
        </w:numPr>
        <w:pBdr>
          <w:top w:val="nil"/>
          <w:left w:val="nil"/>
          <w:bottom w:val="nil"/>
          <w:right w:val="nil"/>
          <w:between w:val="nil"/>
        </w:pBdr>
        <w:rPr>
          <w:sz w:val="21"/>
          <w:szCs w:val="21"/>
        </w:rPr>
      </w:pPr>
      <w:r>
        <w:rPr>
          <w:sz w:val="21"/>
          <w:szCs w:val="21"/>
        </w:rPr>
        <w:t xml:space="preserve">Able Staff/worker </w:t>
      </w:r>
      <w:r w:rsidR="003C1E58">
        <w:rPr>
          <w:color w:val="000000"/>
          <w:sz w:val="21"/>
          <w:szCs w:val="21"/>
        </w:rPr>
        <w:t>can assist you in understanding the information and will explain the terminology used.</w:t>
      </w:r>
    </w:p>
    <w:p w14:paraId="1C8F6670" w14:textId="77777777" w:rsidR="00731DC3" w:rsidRDefault="003C1E58">
      <w:pPr>
        <w:numPr>
          <w:ilvl w:val="0"/>
          <w:numId w:val="13"/>
        </w:numPr>
        <w:pBdr>
          <w:top w:val="nil"/>
          <w:left w:val="nil"/>
          <w:bottom w:val="nil"/>
          <w:right w:val="nil"/>
          <w:between w:val="nil"/>
        </w:pBdr>
        <w:rPr>
          <w:sz w:val="21"/>
          <w:szCs w:val="21"/>
        </w:rPr>
      </w:pPr>
      <w:r>
        <w:rPr>
          <w:color w:val="000000"/>
          <w:sz w:val="21"/>
          <w:szCs w:val="21"/>
        </w:rPr>
        <w:t xml:space="preserve">On infrequent occasions, access to records may be denied. Denial is based on advice received from our legal representative. Should this situation arise, the denial will be discussed with you, your </w:t>
      </w:r>
      <w:proofErr w:type="gramStart"/>
      <w:r>
        <w:rPr>
          <w:color w:val="000000"/>
          <w:sz w:val="21"/>
          <w:szCs w:val="21"/>
        </w:rPr>
        <w:t>family</w:t>
      </w:r>
      <w:proofErr w:type="gramEnd"/>
      <w:r>
        <w:rPr>
          <w:color w:val="000000"/>
          <w:sz w:val="21"/>
          <w:szCs w:val="21"/>
        </w:rPr>
        <w:t xml:space="preserve"> and your advocate.</w:t>
      </w:r>
    </w:p>
    <w:p w14:paraId="44599122" w14:textId="77777777" w:rsidR="00731DC3" w:rsidRDefault="003C1E58">
      <w:r>
        <w:rPr>
          <w:noProof/>
        </w:rPr>
        <w:drawing>
          <wp:inline distT="0" distB="0" distL="0" distR="0" wp14:anchorId="30EE31ED" wp14:editId="03FC9310">
            <wp:extent cx="714375" cy="714375"/>
            <wp:effectExtent l="0" t="0" r="0" b="0"/>
            <wp:docPr id="63" name="image52.png" descr="Circles with arrows with solid fill"/>
            <wp:cNvGraphicFramePr/>
            <a:graphic xmlns:a="http://schemas.openxmlformats.org/drawingml/2006/main">
              <a:graphicData uri="http://schemas.openxmlformats.org/drawingml/2006/picture">
                <pic:pic xmlns:pic="http://schemas.openxmlformats.org/drawingml/2006/picture">
                  <pic:nvPicPr>
                    <pic:cNvPr id="0" name="image52.png" descr="Circles with arrows with solid fill"/>
                    <pic:cNvPicPr preferRelativeResize="0"/>
                  </pic:nvPicPr>
                  <pic:blipFill>
                    <a:blip r:embed="rId23">
                      <a:duotone>
                        <a:prstClr val="black"/>
                        <a:schemeClr val="tx2">
                          <a:tint val="45000"/>
                          <a:satMod val="400000"/>
                        </a:schemeClr>
                      </a:duotone>
                    </a:blip>
                    <a:srcRect/>
                    <a:stretch>
                      <a:fillRect/>
                    </a:stretch>
                  </pic:blipFill>
                  <pic:spPr>
                    <a:xfrm>
                      <a:off x="0" y="0"/>
                      <a:ext cx="714375" cy="714375"/>
                    </a:xfrm>
                    <a:prstGeom prst="rect">
                      <a:avLst/>
                    </a:prstGeom>
                    <a:ln/>
                  </pic:spPr>
                </pic:pic>
              </a:graphicData>
            </a:graphic>
          </wp:inline>
        </w:drawing>
      </w:r>
    </w:p>
    <w:p w14:paraId="3B2192E7" w14:textId="77777777" w:rsidR="00731DC3" w:rsidRDefault="003C1E58">
      <w:pPr>
        <w:pStyle w:val="Heading2"/>
      </w:pPr>
      <w:bookmarkStart w:id="16" w:name="_44sinio" w:colFirst="0" w:colLast="0"/>
      <w:bookmarkEnd w:id="16"/>
      <w:r>
        <w:t>Participant Assessments and Choices</w:t>
      </w:r>
    </w:p>
    <w:p w14:paraId="120D81AF" w14:textId="77777777" w:rsidR="00731DC3" w:rsidRDefault="003C1E58">
      <w:pPr>
        <w:rPr>
          <w:sz w:val="21"/>
          <w:szCs w:val="21"/>
        </w:rPr>
      </w:pPr>
      <w:r>
        <w:rPr>
          <w:sz w:val="21"/>
          <w:szCs w:val="21"/>
        </w:rPr>
        <w:t xml:space="preserve">You are at the centre of our services. We will partner with you to learn about your strengths and preferences to design the right supports for you. </w:t>
      </w:r>
    </w:p>
    <w:p w14:paraId="2B34E148" w14:textId="77777777" w:rsidR="00731DC3" w:rsidRDefault="00731DC3">
      <w:pPr>
        <w:rPr>
          <w:sz w:val="21"/>
          <w:szCs w:val="21"/>
        </w:rPr>
      </w:pPr>
    </w:p>
    <w:p w14:paraId="26B33E4E" w14:textId="3903368C" w:rsidR="00731DC3" w:rsidRDefault="003C1E58">
      <w:pPr>
        <w:rPr>
          <w:sz w:val="21"/>
          <w:szCs w:val="21"/>
        </w:rPr>
      </w:pPr>
      <w:r>
        <w:rPr>
          <w:sz w:val="21"/>
          <w:szCs w:val="21"/>
        </w:rPr>
        <w:t xml:space="preserve">We were hoping you could tell us what services you need and how and when you want them delivered. This holistic and collaborative approach ensures that </w:t>
      </w:r>
      <w:r w:rsidR="0022575D" w:rsidRPr="0022575D">
        <w:rPr>
          <w:sz w:val="21"/>
          <w:szCs w:val="21"/>
        </w:rPr>
        <w:t xml:space="preserve">Able Disability Services </w:t>
      </w:r>
      <w:r>
        <w:rPr>
          <w:sz w:val="21"/>
          <w:szCs w:val="21"/>
        </w:rPr>
        <w:t>can meet your expectations. We will design a service that assists you to maintain and improving your lifestyle while increasing your independence and involvement in the community.</w:t>
      </w:r>
    </w:p>
    <w:p w14:paraId="456A0430" w14:textId="77777777" w:rsidR="00731DC3" w:rsidRDefault="00731DC3">
      <w:pPr>
        <w:rPr>
          <w:sz w:val="21"/>
          <w:szCs w:val="21"/>
        </w:rPr>
      </w:pPr>
    </w:p>
    <w:p w14:paraId="0F2F74B7" w14:textId="2D6A3814" w:rsidR="00731DC3" w:rsidRDefault="003C1E58">
      <w:pPr>
        <w:rPr>
          <w:sz w:val="21"/>
          <w:szCs w:val="21"/>
        </w:rPr>
      </w:pPr>
      <w:r>
        <w:rPr>
          <w:sz w:val="21"/>
          <w:szCs w:val="21"/>
        </w:rPr>
        <w:t xml:space="preserve">Your support (or service) plan is developed with you as its focus. We will create the plan in collaboration with you, your family or advocate, our team, and any other required support professionals. Assessments will be undertaken before you commence receiving service from </w:t>
      </w:r>
      <w:r w:rsidR="0022575D" w:rsidRPr="0022575D">
        <w:rPr>
          <w:sz w:val="21"/>
          <w:szCs w:val="21"/>
        </w:rPr>
        <w:t>Able Disability Services</w:t>
      </w:r>
      <w:r>
        <w:rPr>
          <w:sz w:val="21"/>
          <w:szCs w:val="21"/>
        </w:rPr>
        <w:t xml:space="preserve">. </w:t>
      </w:r>
      <w:r w:rsidR="000C69A7">
        <w:rPr>
          <w:sz w:val="21"/>
          <w:szCs w:val="21"/>
        </w:rPr>
        <w:t xml:space="preserve">Able Staff/worker </w:t>
      </w:r>
      <w:r>
        <w:rPr>
          <w:sz w:val="21"/>
          <w:szCs w:val="21"/>
        </w:rPr>
        <w:t>will conduct all assessments face to face with you, your family and/or advocate.</w:t>
      </w:r>
    </w:p>
    <w:p w14:paraId="2A9D4AB4" w14:textId="77777777" w:rsidR="00731DC3" w:rsidRDefault="00731DC3">
      <w:pPr>
        <w:rPr>
          <w:sz w:val="21"/>
          <w:szCs w:val="21"/>
        </w:rPr>
      </w:pPr>
    </w:p>
    <w:p w14:paraId="6F479409" w14:textId="59EF4CFC" w:rsidR="00731DC3" w:rsidRDefault="003C1E58">
      <w:pPr>
        <w:rPr>
          <w:sz w:val="21"/>
          <w:szCs w:val="21"/>
        </w:rPr>
      </w:pPr>
      <w:r>
        <w:rPr>
          <w:sz w:val="21"/>
          <w:szCs w:val="21"/>
        </w:rPr>
        <w:t xml:space="preserve">Your support plan will be person-centred and take an individualised approach. The plan will focus on you as an individual and be designed to promote your independence. We will record your unique skills and strengths, together with your goals and aspirations. The plan will be flexible and open to change, depending on your progress and other factors. </w:t>
      </w:r>
      <w:r w:rsidR="00076961" w:rsidRPr="00076961">
        <w:rPr>
          <w:sz w:val="21"/>
          <w:szCs w:val="21"/>
        </w:rPr>
        <w:t>Able Disability Services</w:t>
      </w:r>
      <w:r>
        <w:rPr>
          <w:sz w:val="21"/>
          <w:szCs w:val="21"/>
        </w:rPr>
        <w:t xml:space="preserve"> will regularly review your support plan to ensure that we are meeting your needs and personal requirements. We welcome your feedback regarding the services we provide you.</w:t>
      </w:r>
    </w:p>
    <w:p w14:paraId="28070366" w14:textId="77777777" w:rsidR="00731DC3" w:rsidRDefault="00731DC3">
      <w:pPr>
        <w:rPr>
          <w:sz w:val="21"/>
          <w:szCs w:val="21"/>
        </w:rPr>
      </w:pPr>
    </w:p>
    <w:p w14:paraId="301A29B6" w14:textId="77777777" w:rsidR="00731DC3" w:rsidRDefault="003C1E58">
      <w:pPr>
        <w:rPr>
          <w:sz w:val="21"/>
          <w:szCs w:val="21"/>
        </w:rPr>
      </w:pPr>
      <w:r>
        <w:rPr>
          <w:sz w:val="21"/>
          <w:szCs w:val="21"/>
        </w:rPr>
        <w:lastRenderedPageBreak/>
        <w:t xml:space="preserve">You can ask your worker about your support plan. Whilst you are given a copy of this plan, you can seek more information and clarification from your worker. If it is out of their capability to inform you, we will contact you to discuss your plan. </w:t>
      </w:r>
    </w:p>
    <w:p w14:paraId="76BEF3CB" w14:textId="77777777" w:rsidR="00731DC3" w:rsidRDefault="00731DC3">
      <w:pPr>
        <w:rPr>
          <w:sz w:val="21"/>
          <w:szCs w:val="21"/>
        </w:rPr>
      </w:pPr>
    </w:p>
    <w:p w14:paraId="169BBA4B" w14:textId="77777777" w:rsidR="00731DC3" w:rsidRDefault="003C1E58">
      <w:pPr>
        <w:rPr>
          <w:sz w:val="21"/>
          <w:szCs w:val="21"/>
        </w:rPr>
      </w:pPr>
      <w:r>
        <w:rPr>
          <w:sz w:val="21"/>
          <w:szCs w:val="21"/>
        </w:rPr>
        <w:t>Below is the process that is taken to commence the development of the support plan:</w:t>
      </w:r>
    </w:p>
    <w:p w14:paraId="6F469959" w14:textId="34E4B5F1" w:rsidR="00731DC3" w:rsidRDefault="00076961">
      <w:pPr>
        <w:numPr>
          <w:ilvl w:val="0"/>
          <w:numId w:val="8"/>
        </w:numPr>
        <w:rPr>
          <w:sz w:val="21"/>
          <w:szCs w:val="21"/>
        </w:rPr>
      </w:pPr>
      <w:r w:rsidRPr="00076961">
        <w:rPr>
          <w:sz w:val="21"/>
          <w:szCs w:val="21"/>
        </w:rPr>
        <w:t>Able Disability Services</w:t>
      </w:r>
      <w:r>
        <w:rPr>
          <w:sz w:val="21"/>
          <w:szCs w:val="21"/>
        </w:rPr>
        <w:t xml:space="preserve"> </w:t>
      </w:r>
      <w:r w:rsidR="003C1E58">
        <w:rPr>
          <w:sz w:val="21"/>
          <w:szCs w:val="21"/>
        </w:rPr>
        <w:t>will perform assessments face-to-face with you, your family and/or advocate. Any specific access or entry requirements we have will be discussed with you.</w:t>
      </w:r>
    </w:p>
    <w:p w14:paraId="0275DDD4" w14:textId="77777777" w:rsidR="00731DC3" w:rsidRDefault="003C1E58">
      <w:pPr>
        <w:numPr>
          <w:ilvl w:val="0"/>
          <w:numId w:val="8"/>
        </w:numPr>
        <w:rPr>
          <w:sz w:val="21"/>
          <w:szCs w:val="21"/>
        </w:rPr>
      </w:pPr>
      <w:r>
        <w:rPr>
          <w:sz w:val="21"/>
          <w:szCs w:val="21"/>
        </w:rPr>
        <w:t>Assessment interview time/s are arranged by telephone. Your advocate will be invited to be present (if applicable).</w:t>
      </w:r>
    </w:p>
    <w:p w14:paraId="7ECBB01B" w14:textId="6C378E0C" w:rsidR="00731DC3" w:rsidRDefault="003C1E58">
      <w:pPr>
        <w:numPr>
          <w:ilvl w:val="0"/>
          <w:numId w:val="8"/>
        </w:numPr>
        <w:rPr>
          <w:sz w:val="21"/>
          <w:szCs w:val="21"/>
        </w:rPr>
      </w:pPr>
      <w:r>
        <w:rPr>
          <w:sz w:val="21"/>
          <w:szCs w:val="21"/>
        </w:rPr>
        <w:t xml:space="preserve">During your first meeting, </w:t>
      </w:r>
      <w:r w:rsidR="000C69A7">
        <w:rPr>
          <w:sz w:val="21"/>
          <w:szCs w:val="21"/>
        </w:rPr>
        <w:t xml:space="preserve">Able Staff/worker </w:t>
      </w:r>
      <w:r>
        <w:rPr>
          <w:sz w:val="21"/>
          <w:szCs w:val="21"/>
        </w:rPr>
        <w:t>will explain our assessment process to you. They will provide information on collecting and using personal data, privacy, information-sharing, and confidentiality considerations. They will also remind you that an advocate can be arranged if you want one.</w:t>
      </w:r>
    </w:p>
    <w:p w14:paraId="672FEE73" w14:textId="2E8B9E57" w:rsidR="00731DC3" w:rsidRDefault="003C1E58">
      <w:pPr>
        <w:numPr>
          <w:ilvl w:val="0"/>
          <w:numId w:val="8"/>
        </w:numPr>
        <w:rPr>
          <w:sz w:val="21"/>
          <w:szCs w:val="21"/>
        </w:rPr>
      </w:pPr>
      <w:r>
        <w:rPr>
          <w:sz w:val="21"/>
          <w:szCs w:val="21"/>
        </w:rPr>
        <w:t xml:space="preserve">If you have specific communication needs, </w:t>
      </w:r>
      <w:r w:rsidR="000C69A7">
        <w:rPr>
          <w:sz w:val="21"/>
          <w:szCs w:val="21"/>
        </w:rPr>
        <w:t xml:space="preserve">Able Staff/worker </w:t>
      </w:r>
      <w:r>
        <w:rPr>
          <w:sz w:val="21"/>
          <w:szCs w:val="21"/>
        </w:rPr>
        <w:t>will make the necessary arrangements to ensure these needs are considered. For example, interpreters and translated information can be provided. If you have a vision impairment or hearing loss, we will make the necessary arrangements for the essential support service during assessments.</w:t>
      </w:r>
    </w:p>
    <w:p w14:paraId="34DB9F40" w14:textId="48941917" w:rsidR="00731DC3" w:rsidRDefault="000C69A7">
      <w:pPr>
        <w:numPr>
          <w:ilvl w:val="0"/>
          <w:numId w:val="8"/>
        </w:numPr>
        <w:rPr>
          <w:sz w:val="21"/>
          <w:szCs w:val="21"/>
        </w:rPr>
      </w:pPr>
      <w:r>
        <w:rPr>
          <w:sz w:val="21"/>
          <w:szCs w:val="21"/>
        </w:rPr>
        <w:t xml:space="preserve">Able Staff/worker </w:t>
      </w:r>
      <w:r w:rsidR="003C1E58">
        <w:rPr>
          <w:sz w:val="21"/>
          <w:szCs w:val="21"/>
        </w:rPr>
        <w:t>will inform you of your right to opt-out of sharing your personal information to meet government requirements.</w:t>
      </w:r>
    </w:p>
    <w:p w14:paraId="68791C2F" w14:textId="14E80F7B" w:rsidR="00731DC3" w:rsidRDefault="000C69A7">
      <w:pPr>
        <w:numPr>
          <w:ilvl w:val="0"/>
          <w:numId w:val="8"/>
        </w:numPr>
        <w:rPr>
          <w:sz w:val="21"/>
          <w:szCs w:val="21"/>
        </w:rPr>
      </w:pPr>
      <w:r>
        <w:rPr>
          <w:sz w:val="21"/>
          <w:szCs w:val="21"/>
        </w:rPr>
        <w:t xml:space="preserve">Able Staff/worker </w:t>
      </w:r>
      <w:r w:rsidR="003C1E58">
        <w:rPr>
          <w:sz w:val="21"/>
          <w:szCs w:val="21"/>
        </w:rPr>
        <w:t>will review completed assessments. Identified areas of your independence and needs will form the basis of your care discussions.</w:t>
      </w:r>
    </w:p>
    <w:p w14:paraId="093B3149" w14:textId="77777777" w:rsidR="00731DC3" w:rsidRDefault="003C1E58">
      <w:pPr>
        <w:numPr>
          <w:ilvl w:val="0"/>
          <w:numId w:val="8"/>
        </w:numPr>
        <w:rPr>
          <w:sz w:val="21"/>
          <w:szCs w:val="21"/>
        </w:rPr>
      </w:pPr>
      <w:r>
        <w:rPr>
          <w:sz w:val="21"/>
          <w:szCs w:val="21"/>
        </w:rPr>
        <w:t>Developing your support plan is a consultative process between all relevant parties. Here we will look at various areas related to your services, such as:</w:t>
      </w:r>
    </w:p>
    <w:p w14:paraId="3EDE7AD0" w14:textId="77777777" w:rsidR="00731DC3" w:rsidRDefault="003C1E58">
      <w:pPr>
        <w:numPr>
          <w:ilvl w:val="1"/>
          <w:numId w:val="8"/>
        </w:numPr>
        <w:rPr>
          <w:sz w:val="21"/>
          <w:szCs w:val="21"/>
        </w:rPr>
      </w:pPr>
      <w:r>
        <w:rPr>
          <w:sz w:val="21"/>
          <w:szCs w:val="21"/>
        </w:rPr>
        <w:t xml:space="preserve">Risks to you and in your environment </w:t>
      </w:r>
    </w:p>
    <w:p w14:paraId="781A475D" w14:textId="77777777" w:rsidR="00731DC3" w:rsidRDefault="003C1E58">
      <w:pPr>
        <w:numPr>
          <w:ilvl w:val="1"/>
          <w:numId w:val="8"/>
        </w:numPr>
        <w:rPr>
          <w:sz w:val="21"/>
          <w:szCs w:val="21"/>
        </w:rPr>
      </w:pPr>
      <w:r>
        <w:rPr>
          <w:sz w:val="21"/>
          <w:szCs w:val="21"/>
        </w:rPr>
        <w:t xml:space="preserve">Emergency and disaster management </w:t>
      </w:r>
    </w:p>
    <w:p w14:paraId="2330B7C5" w14:textId="77777777" w:rsidR="00731DC3" w:rsidRDefault="003C1E58">
      <w:pPr>
        <w:numPr>
          <w:ilvl w:val="1"/>
          <w:numId w:val="8"/>
        </w:numPr>
        <w:rPr>
          <w:sz w:val="21"/>
          <w:szCs w:val="21"/>
        </w:rPr>
      </w:pPr>
      <w:r>
        <w:rPr>
          <w:sz w:val="21"/>
          <w:szCs w:val="21"/>
        </w:rPr>
        <w:t>Mealtime management (if relevant)</w:t>
      </w:r>
    </w:p>
    <w:p w14:paraId="1F06B325" w14:textId="77777777" w:rsidR="00731DC3" w:rsidRDefault="003C1E58">
      <w:pPr>
        <w:numPr>
          <w:ilvl w:val="1"/>
          <w:numId w:val="8"/>
        </w:numPr>
        <w:rPr>
          <w:sz w:val="21"/>
          <w:szCs w:val="21"/>
        </w:rPr>
      </w:pPr>
      <w:r>
        <w:rPr>
          <w:sz w:val="21"/>
          <w:szCs w:val="21"/>
        </w:rPr>
        <w:t xml:space="preserve">Your health needs, including comprehensive assessments, oral health and medication </w:t>
      </w:r>
      <w:proofErr w:type="gramStart"/>
      <w:r>
        <w:rPr>
          <w:sz w:val="21"/>
          <w:szCs w:val="21"/>
        </w:rPr>
        <w:t>requirements</w:t>
      </w:r>
      <w:proofErr w:type="gramEnd"/>
      <w:r>
        <w:rPr>
          <w:sz w:val="21"/>
          <w:szCs w:val="21"/>
        </w:rPr>
        <w:t xml:space="preserve"> </w:t>
      </w:r>
    </w:p>
    <w:p w14:paraId="5F135D38" w14:textId="77777777" w:rsidR="00731DC3" w:rsidRDefault="003C1E58">
      <w:pPr>
        <w:numPr>
          <w:ilvl w:val="1"/>
          <w:numId w:val="8"/>
        </w:numPr>
        <w:rPr>
          <w:sz w:val="21"/>
          <w:szCs w:val="21"/>
        </w:rPr>
      </w:pPr>
      <w:r>
        <w:rPr>
          <w:sz w:val="21"/>
          <w:szCs w:val="21"/>
        </w:rPr>
        <w:t>How we can assist you in gaining vaccines or similar services</w:t>
      </w:r>
    </w:p>
    <w:p w14:paraId="04EC11D4" w14:textId="77777777" w:rsidR="00731DC3" w:rsidRDefault="003C1E58">
      <w:pPr>
        <w:numPr>
          <w:ilvl w:val="0"/>
          <w:numId w:val="8"/>
        </w:numPr>
        <w:rPr>
          <w:sz w:val="21"/>
          <w:szCs w:val="21"/>
        </w:rPr>
      </w:pPr>
      <w:r>
        <w:rPr>
          <w:sz w:val="21"/>
          <w:szCs w:val="21"/>
        </w:rPr>
        <w:t xml:space="preserve">We will explain your support plan and give you time to review the plan. Let us know what needs changing, adjusting or if it works for you. </w:t>
      </w:r>
    </w:p>
    <w:p w14:paraId="6F749561" w14:textId="2218035E" w:rsidR="00731DC3" w:rsidRDefault="003C1E58">
      <w:pPr>
        <w:numPr>
          <w:ilvl w:val="0"/>
          <w:numId w:val="8"/>
        </w:numPr>
        <w:rPr>
          <w:sz w:val="21"/>
          <w:szCs w:val="21"/>
        </w:rPr>
      </w:pPr>
      <w:r>
        <w:rPr>
          <w:sz w:val="21"/>
          <w:szCs w:val="21"/>
        </w:rPr>
        <w:t xml:space="preserve">Once your plan has been determined and </w:t>
      </w:r>
      <w:r w:rsidR="0019257B">
        <w:rPr>
          <w:sz w:val="21"/>
          <w:szCs w:val="21"/>
        </w:rPr>
        <w:t xml:space="preserve">you are </w:t>
      </w:r>
      <w:r>
        <w:rPr>
          <w:sz w:val="21"/>
          <w:szCs w:val="21"/>
        </w:rPr>
        <w:t>happy, we will ask you to sign off on it. You will be provided with a copy of your support plan.</w:t>
      </w:r>
    </w:p>
    <w:p w14:paraId="6693A040" w14:textId="1F67D382" w:rsidR="00731DC3" w:rsidRDefault="00CF6B91">
      <w:pPr>
        <w:numPr>
          <w:ilvl w:val="0"/>
          <w:numId w:val="8"/>
        </w:numPr>
        <w:rPr>
          <w:sz w:val="21"/>
          <w:szCs w:val="21"/>
        </w:rPr>
      </w:pPr>
      <w:r w:rsidRPr="00CF6B91">
        <w:rPr>
          <w:sz w:val="21"/>
          <w:szCs w:val="21"/>
        </w:rPr>
        <w:t>Able Disability Services</w:t>
      </w:r>
      <w:r>
        <w:rPr>
          <w:sz w:val="21"/>
          <w:szCs w:val="21"/>
        </w:rPr>
        <w:t xml:space="preserve"> </w:t>
      </w:r>
      <w:r w:rsidR="003C1E58">
        <w:rPr>
          <w:sz w:val="21"/>
          <w:szCs w:val="21"/>
        </w:rPr>
        <w:t xml:space="preserve">will regularly assess your support plan to check that your needs are being met.  </w:t>
      </w:r>
    </w:p>
    <w:p w14:paraId="48779463" w14:textId="4781967A" w:rsidR="00731DC3" w:rsidRDefault="003C1E58">
      <w:pPr>
        <w:numPr>
          <w:ilvl w:val="0"/>
          <w:numId w:val="8"/>
        </w:numPr>
        <w:rPr>
          <w:sz w:val="21"/>
          <w:szCs w:val="21"/>
        </w:rPr>
      </w:pPr>
      <w:r>
        <w:rPr>
          <w:sz w:val="21"/>
          <w:szCs w:val="21"/>
        </w:rPr>
        <w:t xml:space="preserve">Our </w:t>
      </w:r>
      <w:r w:rsidR="00C86289">
        <w:rPr>
          <w:sz w:val="21"/>
          <w:szCs w:val="21"/>
        </w:rPr>
        <w:t xml:space="preserve">Able </w:t>
      </w:r>
      <w:r w:rsidR="002B3305">
        <w:rPr>
          <w:sz w:val="21"/>
          <w:szCs w:val="21"/>
        </w:rPr>
        <w:t xml:space="preserve">staff/worker </w:t>
      </w:r>
      <w:r>
        <w:rPr>
          <w:sz w:val="21"/>
          <w:szCs w:val="21"/>
        </w:rPr>
        <w:t xml:space="preserve">will collect information when they work with you. This information is entered into your record, so we have evidence-based information to check that our service delivery meets your current needs, </w:t>
      </w:r>
      <w:proofErr w:type="gramStart"/>
      <w:r>
        <w:rPr>
          <w:sz w:val="21"/>
          <w:szCs w:val="21"/>
        </w:rPr>
        <w:t>interests</w:t>
      </w:r>
      <w:proofErr w:type="gramEnd"/>
      <w:r>
        <w:rPr>
          <w:sz w:val="21"/>
          <w:szCs w:val="21"/>
        </w:rPr>
        <w:t xml:space="preserve"> and aspirations.</w:t>
      </w:r>
    </w:p>
    <w:p w14:paraId="2E846B57" w14:textId="0E1CC29C" w:rsidR="00731DC3" w:rsidRDefault="00012F0C">
      <w:pPr>
        <w:numPr>
          <w:ilvl w:val="0"/>
          <w:numId w:val="8"/>
        </w:numPr>
        <w:rPr>
          <w:sz w:val="21"/>
          <w:szCs w:val="21"/>
        </w:rPr>
      </w:pPr>
      <w:r w:rsidRPr="00012F0C">
        <w:rPr>
          <w:sz w:val="21"/>
          <w:szCs w:val="21"/>
        </w:rPr>
        <w:lastRenderedPageBreak/>
        <w:t>Able Disability Services</w:t>
      </w:r>
      <w:r>
        <w:rPr>
          <w:sz w:val="21"/>
          <w:szCs w:val="21"/>
        </w:rPr>
        <w:t xml:space="preserve"> </w:t>
      </w:r>
      <w:r w:rsidR="003C1E58">
        <w:rPr>
          <w:sz w:val="21"/>
          <w:szCs w:val="21"/>
        </w:rPr>
        <w:t>will conduct regular assessments in the future with you to review your support plan and make sure the support you are receiving still meet your needs. This review will happen at least every year but may happen earlier if needed.</w:t>
      </w:r>
    </w:p>
    <w:p w14:paraId="2916A620" w14:textId="77777777" w:rsidR="00731DC3" w:rsidRDefault="003C1E58">
      <w:pPr>
        <w:numPr>
          <w:ilvl w:val="0"/>
          <w:numId w:val="8"/>
        </w:numPr>
        <w:rPr>
          <w:sz w:val="21"/>
          <w:szCs w:val="21"/>
        </w:rPr>
      </w:pPr>
      <w:r>
        <w:rPr>
          <w:sz w:val="21"/>
          <w:szCs w:val="21"/>
        </w:rPr>
        <w:t xml:space="preserve">We can re-negotiate your service agreement to take into consideration any changes in your needs or circumstances, which may include a: </w:t>
      </w:r>
    </w:p>
    <w:p w14:paraId="64EFD1F8" w14:textId="77777777" w:rsidR="00731DC3" w:rsidRDefault="003C1E58">
      <w:pPr>
        <w:numPr>
          <w:ilvl w:val="1"/>
          <w:numId w:val="10"/>
        </w:numPr>
        <w:rPr>
          <w:sz w:val="21"/>
          <w:szCs w:val="21"/>
        </w:rPr>
      </w:pPr>
      <w:r>
        <w:rPr>
          <w:sz w:val="21"/>
          <w:szCs w:val="21"/>
        </w:rPr>
        <w:t xml:space="preserve">change to your support worker or </w:t>
      </w:r>
      <w:proofErr w:type="gramStart"/>
      <w:r>
        <w:rPr>
          <w:sz w:val="21"/>
          <w:szCs w:val="21"/>
        </w:rPr>
        <w:t>representative</w:t>
      </w:r>
      <w:proofErr w:type="gramEnd"/>
      <w:r>
        <w:rPr>
          <w:sz w:val="21"/>
          <w:szCs w:val="21"/>
        </w:rPr>
        <w:t xml:space="preserve"> </w:t>
      </w:r>
    </w:p>
    <w:p w14:paraId="5F5707B6" w14:textId="77777777" w:rsidR="00731DC3" w:rsidRDefault="003C1E58">
      <w:pPr>
        <w:numPr>
          <w:ilvl w:val="1"/>
          <w:numId w:val="10"/>
        </w:numPr>
        <w:rPr>
          <w:sz w:val="21"/>
          <w:szCs w:val="21"/>
        </w:rPr>
      </w:pPr>
      <w:r>
        <w:rPr>
          <w:sz w:val="21"/>
          <w:szCs w:val="21"/>
        </w:rPr>
        <w:t>request to increase or decrease the number or types of service we provide.</w:t>
      </w:r>
    </w:p>
    <w:p w14:paraId="28CFAB2F" w14:textId="329549B5" w:rsidR="00731DC3" w:rsidRDefault="003C1E58">
      <w:pPr>
        <w:numPr>
          <w:ilvl w:val="0"/>
          <w:numId w:val="8"/>
        </w:numPr>
        <w:rPr>
          <w:sz w:val="21"/>
          <w:szCs w:val="21"/>
        </w:rPr>
      </w:pPr>
      <w:r>
        <w:rPr>
          <w:sz w:val="21"/>
          <w:szCs w:val="21"/>
        </w:rPr>
        <w:t xml:space="preserve">You can opt-out of providing the information requested by government bodies such as the NDIS; please inform </w:t>
      </w:r>
      <w:r w:rsidR="00C86289">
        <w:rPr>
          <w:sz w:val="21"/>
          <w:szCs w:val="21"/>
        </w:rPr>
        <w:t>Able</w:t>
      </w:r>
      <w:r>
        <w:rPr>
          <w:sz w:val="21"/>
          <w:szCs w:val="21"/>
        </w:rPr>
        <w:t xml:space="preserve"> </w:t>
      </w:r>
      <w:r w:rsidR="00012F0C">
        <w:rPr>
          <w:sz w:val="21"/>
          <w:szCs w:val="21"/>
        </w:rPr>
        <w:t xml:space="preserve">staff/worker </w:t>
      </w:r>
      <w:r>
        <w:rPr>
          <w:sz w:val="21"/>
          <w:szCs w:val="21"/>
        </w:rPr>
        <w:t>if you want to opt-out.</w:t>
      </w:r>
    </w:p>
    <w:p w14:paraId="41E6EA4A" w14:textId="77777777" w:rsidR="00731DC3" w:rsidRDefault="003C1E58">
      <w:r>
        <w:rPr>
          <w:noProof/>
        </w:rPr>
        <w:drawing>
          <wp:inline distT="0" distB="0" distL="0" distR="0" wp14:anchorId="7EBEFF7A" wp14:editId="31E54862">
            <wp:extent cx="723900" cy="723900"/>
            <wp:effectExtent l="0" t="0" r="0" b="0"/>
            <wp:docPr id="41" name="image27.png" descr="Boardroom with solid fill"/>
            <wp:cNvGraphicFramePr/>
            <a:graphic xmlns:a="http://schemas.openxmlformats.org/drawingml/2006/main">
              <a:graphicData uri="http://schemas.openxmlformats.org/drawingml/2006/picture">
                <pic:pic xmlns:pic="http://schemas.openxmlformats.org/drawingml/2006/picture">
                  <pic:nvPicPr>
                    <pic:cNvPr id="0" name="image27.png" descr="Boardroom with solid fill"/>
                    <pic:cNvPicPr preferRelativeResize="0"/>
                  </pic:nvPicPr>
                  <pic:blipFill>
                    <a:blip r:embed="rId24">
                      <a:duotone>
                        <a:prstClr val="black"/>
                        <a:schemeClr val="tx2">
                          <a:tint val="45000"/>
                          <a:satMod val="400000"/>
                        </a:schemeClr>
                      </a:duotone>
                    </a:blip>
                    <a:srcRect/>
                    <a:stretch>
                      <a:fillRect/>
                    </a:stretch>
                  </pic:blipFill>
                  <pic:spPr>
                    <a:xfrm>
                      <a:off x="0" y="0"/>
                      <a:ext cx="723900" cy="723900"/>
                    </a:xfrm>
                    <a:prstGeom prst="rect">
                      <a:avLst/>
                    </a:prstGeom>
                    <a:ln/>
                  </pic:spPr>
                </pic:pic>
              </a:graphicData>
            </a:graphic>
          </wp:inline>
        </w:drawing>
      </w:r>
    </w:p>
    <w:p w14:paraId="52B6E5E9" w14:textId="77777777" w:rsidR="00731DC3" w:rsidRDefault="003C1E58">
      <w:pPr>
        <w:pStyle w:val="Heading2"/>
      </w:pPr>
      <w:bookmarkStart w:id="17" w:name="_2jxsxqh" w:colFirst="0" w:colLast="0"/>
      <w:bookmarkEnd w:id="17"/>
      <w:r>
        <w:t>Communication with participants</w:t>
      </w:r>
    </w:p>
    <w:p w14:paraId="4D9EEAFE" w14:textId="77777777" w:rsidR="00731DC3" w:rsidRDefault="003C1E58">
      <w:pPr>
        <w:rPr>
          <w:sz w:val="21"/>
          <w:szCs w:val="21"/>
        </w:rPr>
      </w:pPr>
      <w:r>
        <w:rPr>
          <w:sz w:val="21"/>
          <w:szCs w:val="21"/>
        </w:rPr>
        <w:t>Following our initial assessment of your communication needs, we will provide written, verbal or translated options to communicate with you on an ongoing basis.</w:t>
      </w:r>
    </w:p>
    <w:p w14:paraId="64A9F9D3" w14:textId="77777777" w:rsidR="00731DC3" w:rsidRDefault="003C1E58">
      <w:pPr>
        <w:rPr>
          <w:sz w:val="21"/>
          <w:szCs w:val="21"/>
        </w:rPr>
      </w:pPr>
      <w:r>
        <w:rPr>
          <w:sz w:val="21"/>
          <w:szCs w:val="21"/>
        </w:rPr>
        <w:t xml:space="preserve"> </w:t>
      </w:r>
    </w:p>
    <w:p w14:paraId="67E1EE8A" w14:textId="77777777" w:rsidR="00731DC3" w:rsidRDefault="003C1E58">
      <w:pPr>
        <w:rPr>
          <w:sz w:val="21"/>
          <w:szCs w:val="21"/>
        </w:rPr>
      </w:pPr>
      <w:r>
        <w:rPr>
          <w:sz w:val="21"/>
          <w:szCs w:val="21"/>
        </w:rPr>
        <w:t xml:space="preserve">If you prefer a communication method, please let our team know to arrange this for you. How you wish to communicate with us is recorded in your support plan and allows our staff to communicate how you wish. </w:t>
      </w:r>
    </w:p>
    <w:p w14:paraId="61890AA2" w14:textId="77777777" w:rsidR="00731DC3" w:rsidRDefault="003C1E58">
      <w:r>
        <w:rPr>
          <w:noProof/>
        </w:rPr>
        <w:drawing>
          <wp:inline distT="0" distB="0" distL="0" distR="0" wp14:anchorId="5EBB2434" wp14:editId="4416B5A3">
            <wp:extent cx="723900" cy="723900"/>
            <wp:effectExtent l="0" t="0" r="0" b="0"/>
            <wp:docPr id="42" name="image22.png" descr="Medical with solid fill"/>
            <wp:cNvGraphicFramePr/>
            <a:graphic xmlns:a="http://schemas.openxmlformats.org/drawingml/2006/main">
              <a:graphicData uri="http://schemas.openxmlformats.org/drawingml/2006/picture">
                <pic:pic xmlns:pic="http://schemas.openxmlformats.org/drawingml/2006/picture">
                  <pic:nvPicPr>
                    <pic:cNvPr id="0" name="image22.png" descr="Medical with solid fill"/>
                    <pic:cNvPicPr preferRelativeResize="0"/>
                  </pic:nvPicPr>
                  <pic:blipFill>
                    <a:blip r:embed="rId25">
                      <a:duotone>
                        <a:prstClr val="black"/>
                        <a:schemeClr val="tx2">
                          <a:tint val="45000"/>
                          <a:satMod val="400000"/>
                        </a:schemeClr>
                      </a:duotone>
                    </a:blip>
                    <a:srcRect/>
                    <a:stretch>
                      <a:fillRect/>
                    </a:stretch>
                  </pic:blipFill>
                  <pic:spPr>
                    <a:xfrm>
                      <a:off x="0" y="0"/>
                      <a:ext cx="723900" cy="723900"/>
                    </a:xfrm>
                    <a:prstGeom prst="rect">
                      <a:avLst/>
                    </a:prstGeom>
                    <a:ln/>
                  </pic:spPr>
                </pic:pic>
              </a:graphicData>
            </a:graphic>
          </wp:inline>
        </w:drawing>
      </w:r>
    </w:p>
    <w:p w14:paraId="6169D545" w14:textId="77777777" w:rsidR="00731DC3" w:rsidRDefault="003C1E58">
      <w:pPr>
        <w:pStyle w:val="Heading2"/>
      </w:pPr>
      <w:bookmarkStart w:id="18" w:name="_z337ya" w:colFirst="0" w:colLast="0"/>
      <w:bookmarkEnd w:id="18"/>
      <w:r>
        <w:t>Participant Assistance with Medication</w:t>
      </w:r>
    </w:p>
    <w:p w14:paraId="3427B1E7" w14:textId="32AECE5C" w:rsidR="00731DC3" w:rsidRDefault="003C1E58">
      <w:pPr>
        <w:rPr>
          <w:sz w:val="21"/>
          <w:szCs w:val="21"/>
        </w:rPr>
      </w:pPr>
      <w:r>
        <w:rPr>
          <w:sz w:val="21"/>
          <w:szCs w:val="21"/>
        </w:rPr>
        <w:t xml:space="preserve">The </w:t>
      </w:r>
      <w:r w:rsidR="00CD7412">
        <w:rPr>
          <w:sz w:val="21"/>
          <w:szCs w:val="21"/>
        </w:rPr>
        <w:t>Able Staff/worker</w:t>
      </w:r>
      <w:r>
        <w:rPr>
          <w:sz w:val="21"/>
          <w:szCs w:val="21"/>
        </w:rPr>
        <w:t xml:space="preserve"> will discuss your medication requirements with you and then complete an assessment regarding your medication needs. If </w:t>
      </w:r>
      <w:r w:rsidR="009A53BA">
        <w:rPr>
          <w:sz w:val="21"/>
          <w:szCs w:val="21"/>
        </w:rPr>
        <w:t xml:space="preserve">Able Staff/worker </w:t>
      </w:r>
      <w:r>
        <w:rPr>
          <w:sz w:val="21"/>
          <w:szCs w:val="21"/>
        </w:rPr>
        <w:t>has any concerns regarding your ability to manage your medication safely, they will complete a Self-Administration of Medication Assessment.</w:t>
      </w:r>
    </w:p>
    <w:p w14:paraId="71E0ABBA" w14:textId="77777777" w:rsidR="00731DC3" w:rsidRDefault="00731DC3">
      <w:pPr>
        <w:rPr>
          <w:sz w:val="21"/>
          <w:szCs w:val="21"/>
        </w:rPr>
      </w:pPr>
    </w:p>
    <w:p w14:paraId="53290358" w14:textId="77777777" w:rsidR="00731DC3" w:rsidRDefault="003C1E58">
      <w:pPr>
        <w:rPr>
          <w:sz w:val="21"/>
          <w:szCs w:val="21"/>
        </w:rPr>
      </w:pPr>
      <w:r>
        <w:rPr>
          <w:sz w:val="21"/>
          <w:szCs w:val="21"/>
        </w:rPr>
        <w:t>If you need assistance with your medication, all oral medications will be provided in a Webster Pack (or another multi-dose-controlled medication pack).</w:t>
      </w:r>
    </w:p>
    <w:p w14:paraId="67721BB6" w14:textId="77777777" w:rsidR="00731DC3" w:rsidRDefault="00731DC3">
      <w:pPr>
        <w:rPr>
          <w:sz w:val="21"/>
          <w:szCs w:val="21"/>
        </w:rPr>
      </w:pPr>
    </w:p>
    <w:p w14:paraId="1F9DFFAB" w14:textId="77777777" w:rsidR="00731DC3" w:rsidRDefault="003C1E58">
      <w:pPr>
        <w:rPr>
          <w:sz w:val="21"/>
          <w:szCs w:val="21"/>
        </w:rPr>
      </w:pPr>
      <w:r>
        <w:rPr>
          <w:sz w:val="21"/>
          <w:szCs w:val="21"/>
        </w:rPr>
        <w:t xml:space="preserve">During your assessment, our team will determine if you have any issues with taking medication and how we can arrange a medication plan to support you.  </w:t>
      </w:r>
    </w:p>
    <w:p w14:paraId="0B6601D7" w14:textId="77777777" w:rsidR="00731DC3" w:rsidRDefault="00731DC3">
      <w:pPr>
        <w:rPr>
          <w:sz w:val="21"/>
          <w:szCs w:val="21"/>
        </w:rPr>
      </w:pPr>
    </w:p>
    <w:p w14:paraId="636149DA" w14:textId="77777777" w:rsidR="00731DC3" w:rsidRDefault="003C1E58">
      <w:r>
        <w:rPr>
          <w:noProof/>
        </w:rPr>
        <w:lastRenderedPageBreak/>
        <w:drawing>
          <wp:inline distT="0" distB="0" distL="0" distR="0" wp14:anchorId="6CBF6D3C" wp14:editId="3643067B">
            <wp:extent cx="704850" cy="704850"/>
            <wp:effectExtent l="0" t="0" r="0" b="0"/>
            <wp:docPr id="43" name="image25.png" descr="No smoking with solid fill"/>
            <wp:cNvGraphicFramePr/>
            <a:graphic xmlns:a="http://schemas.openxmlformats.org/drawingml/2006/main">
              <a:graphicData uri="http://schemas.openxmlformats.org/drawingml/2006/picture">
                <pic:pic xmlns:pic="http://schemas.openxmlformats.org/drawingml/2006/picture">
                  <pic:nvPicPr>
                    <pic:cNvPr id="0" name="image25.png" descr="No smoking with solid fill"/>
                    <pic:cNvPicPr preferRelativeResize="0"/>
                  </pic:nvPicPr>
                  <pic:blipFill>
                    <a:blip r:embed="rId26">
                      <a:duotone>
                        <a:prstClr val="black"/>
                        <a:schemeClr val="tx2">
                          <a:tint val="45000"/>
                          <a:satMod val="400000"/>
                        </a:schemeClr>
                      </a:duotone>
                    </a:blip>
                    <a:srcRect/>
                    <a:stretch>
                      <a:fillRect/>
                    </a:stretch>
                  </pic:blipFill>
                  <pic:spPr>
                    <a:xfrm>
                      <a:off x="0" y="0"/>
                      <a:ext cx="704850" cy="704850"/>
                    </a:xfrm>
                    <a:prstGeom prst="rect">
                      <a:avLst/>
                    </a:prstGeom>
                    <a:ln/>
                  </pic:spPr>
                </pic:pic>
              </a:graphicData>
            </a:graphic>
          </wp:inline>
        </w:drawing>
      </w:r>
    </w:p>
    <w:p w14:paraId="265B2B9B" w14:textId="77777777" w:rsidR="00731DC3" w:rsidRDefault="003C1E58">
      <w:pPr>
        <w:pStyle w:val="Heading2"/>
      </w:pPr>
      <w:bookmarkStart w:id="19" w:name="_3j2qqm3" w:colFirst="0" w:colLast="0"/>
      <w:bookmarkEnd w:id="19"/>
      <w:r>
        <w:t>Smoking</w:t>
      </w:r>
    </w:p>
    <w:p w14:paraId="12A49302" w14:textId="3B57B3A2" w:rsidR="00731DC3" w:rsidRDefault="003C1E58">
      <w:pPr>
        <w:rPr>
          <w:sz w:val="21"/>
          <w:szCs w:val="21"/>
        </w:rPr>
      </w:pPr>
      <w:r>
        <w:rPr>
          <w:sz w:val="21"/>
          <w:szCs w:val="21"/>
        </w:rPr>
        <w:t xml:space="preserve">If you smoke, we ask that you please not do so while </w:t>
      </w:r>
      <w:r w:rsidR="009A53BA">
        <w:rPr>
          <w:sz w:val="21"/>
          <w:szCs w:val="21"/>
        </w:rPr>
        <w:t xml:space="preserve">Able Staff/worker </w:t>
      </w:r>
      <w:r>
        <w:rPr>
          <w:sz w:val="21"/>
          <w:szCs w:val="21"/>
        </w:rPr>
        <w:t>are performing their duties. We are committed to providing a safe workplace for our team.</w:t>
      </w:r>
    </w:p>
    <w:p w14:paraId="4EA861F5" w14:textId="77777777" w:rsidR="00731DC3" w:rsidRDefault="003C1E58">
      <w:r>
        <w:rPr>
          <w:noProof/>
        </w:rPr>
        <w:drawing>
          <wp:inline distT="0" distB="0" distL="0" distR="0" wp14:anchorId="3ADD76DA" wp14:editId="445C7579">
            <wp:extent cx="790575" cy="790575"/>
            <wp:effectExtent l="0" t="0" r="0" b="0"/>
            <wp:docPr id="44" name="image35.png" descr="Cycle with people with solid fill"/>
            <wp:cNvGraphicFramePr/>
            <a:graphic xmlns:a="http://schemas.openxmlformats.org/drawingml/2006/main">
              <a:graphicData uri="http://schemas.openxmlformats.org/drawingml/2006/picture">
                <pic:pic xmlns:pic="http://schemas.openxmlformats.org/drawingml/2006/picture">
                  <pic:nvPicPr>
                    <pic:cNvPr id="0" name="image35.png" descr="Cycle with people with solid fill"/>
                    <pic:cNvPicPr preferRelativeResize="0"/>
                  </pic:nvPicPr>
                  <pic:blipFill>
                    <a:blip r:embed="rId27">
                      <a:duotone>
                        <a:prstClr val="black"/>
                        <a:schemeClr val="tx2">
                          <a:tint val="45000"/>
                          <a:satMod val="400000"/>
                        </a:schemeClr>
                      </a:duotone>
                    </a:blip>
                    <a:srcRect/>
                    <a:stretch>
                      <a:fillRect/>
                    </a:stretch>
                  </pic:blipFill>
                  <pic:spPr>
                    <a:xfrm>
                      <a:off x="0" y="0"/>
                      <a:ext cx="790575" cy="790575"/>
                    </a:xfrm>
                    <a:prstGeom prst="rect">
                      <a:avLst/>
                    </a:prstGeom>
                    <a:ln/>
                  </pic:spPr>
                </pic:pic>
              </a:graphicData>
            </a:graphic>
          </wp:inline>
        </w:drawing>
      </w:r>
    </w:p>
    <w:p w14:paraId="2CC2D09E" w14:textId="77777777" w:rsidR="00731DC3" w:rsidRDefault="003C1E58">
      <w:pPr>
        <w:pStyle w:val="Heading2"/>
        <w:rPr>
          <w:sz w:val="22"/>
          <w:szCs w:val="22"/>
        </w:rPr>
      </w:pPr>
      <w:bookmarkStart w:id="20" w:name="_1y810tw" w:colFirst="0" w:colLast="0"/>
      <w:bookmarkEnd w:id="20"/>
      <w:r>
        <w:t>Interpreter Services</w:t>
      </w:r>
      <w:r>
        <w:rPr>
          <w:sz w:val="22"/>
          <w:szCs w:val="22"/>
        </w:rPr>
        <w:t xml:space="preserve"> </w:t>
      </w:r>
    </w:p>
    <w:p w14:paraId="48CA045B" w14:textId="77777777" w:rsidR="00731DC3" w:rsidRDefault="003C1E58">
      <w:pPr>
        <w:rPr>
          <w:sz w:val="21"/>
          <w:szCs w:val="21"/>
        </w:rPr>
      </w:pPr>
      <w:r>
        <w:rPr>
          <w:sz w:val="21"/>
          <w:szCs w:val="21"/>
        </w:rPr>
        <w:t xml:space="preserve">If you are from a non-English speaking background, we can engage an interpreter if you would like one. We will only engage an interpreter if we have your permission.  </w:t>
      </w:r>
    </w:p>
    <w:p w14:paraId="0915F16D" w14:textId="77777777" w:rsidR="00731DC3" w:rsidRDefault="003C1E58">
      <w:pPr>
        <w:rPr>
          <w:sz w:val="21"/>
          <w:szCs w:val="21"/>
        </w:rPr>
      </w:pPr>
      <w:r>
        <w:rPr>
          <w:sz w:val="21"/>
          <w:szCs w:val="21"/>
        </w:rPr>
        <w:t>The interpreter will attend meetings with you and record all meeting information in your record. We can arrange for a telephone interpreter service in an emergency or a crisis.</w:t>
      </w:r>
    </w:p>
    <w:p w14:paraId="29DB9853" w14:textId="77777777" w:rsidR="00731DC3" w:rsidRDefault="00731DC3">
      <w:pPr>
        <w:rPr>
          <w:sz w:val="21"/>
          <w:szCs w:val="21"/>
        </w:rPr>
      </w:pPr>
    </w:p>
    <w:p w14:paraId="686F64B1" w14:textId="77777777" w:rsidR="00731DC3" w:rsidRDefault="003C1E58">
      <w:r>
        <w:rPr>
          <w:noProof/>
        </w:rPr>
        <w:drawing>
          <wp:inline distT="0" distB="0" distL="0" distR="0" wp14:anchorId="7FD9307B" wp14:editId="4A0EBF9D">
            <wp:extent cx="438150" cy="438150"/>
            <wp:effectExtent l="0" t="0" r="0" b="0"/>
            <wp:docPr id="45" name="image23.png" descr="Dollar with solid fill"/>
            <wp:cNvGraphicFramePr/>
            <a:graphic xmlns:a="http://schemas.openxmlformats.org/drawingml/2006/main">
              <a:graphicData uri="http://schemas.openxmlformats.org/drawingml/2006/picture">
                <pic:pic xmlns:pic="http://schemas.openxmlformats.org/drawingml/2006/picture">
                  <pic:nvPicPr>
                    <pic:cNvPr id="0" name="image23.png" descr="Dollar with solid fill"/>
                    <pic:cNvPicPr preferRelativeResize="0"/>
                  </pic:nvPicPr>
                  <pic:blipFill>
                    <a:blip r:embed="rId28">
                      <a:duotone>
                        <a:prstClr val="black"/>
                        <a:schemeClr val="tx2">
                          <a:tint val="45000"/>
                          <a:satMod val="400000"/>
                        </a:schemeClr>
                      </a:duotone>
                    </a:blip>
                    <a:srcRect/>
                    <a:stretch>
                      <a:fillRect/>
                    </a:stretch>
                  </pic:blipFill>
                  <pic:spPr>
                    <a:xfrm>
                      <a:off x="0" y="0"/>
                      <a:ext cx="438150" cy="438150"/>
                    </a:xfrm>
                    <a:prstGeom prst="rect">
                      <a:avLst/>
                    </a:prstGeom>
                    <a:ln/>
                  </pic:spPr>
                </pic:pic>
              </a:graphicData>
            </a:graphic>
          </wp:inline>
        </w:drawing>
      </w:r>
    </w:p>
    <w:p w14:paraId="1476D184" w14:textId="77777777" w:rsidR="00731DC3" w:rsidRDefault="003C1E58">
      <w:pPr>
        <w:pStyle w:val="Heading2"/>
      </w:pPr>
      <w:bookmarkStart w:id="21" w:name="_4i7ojhp" w:colFirst="0" w:colLast="0"/>
      <w:bookmarkEnd w:id="21"/>
      <w:r>
        <w:t xml:space="preserve">Management of Budgets, Statements and Fees </w:t>
      </w:r>
    </w:p>
    <w:p w14:paraId="2D50680E" w14:textId="1C2C96A7" w:rsidR="00731DC3" w:rsidRDefault="003C1E58">
      <w:pPr>
        <w:rPr>
          <w:sz w:val="21"/>
          <w:szCs w:val="21"/>
        </w:rPr>
      </w:pPr>
      <w:r>
        <w:rPr>
          <w:sz w:val="21"/>
          <w:szCs w:val="21"/>
        </w:rPr>
        <w:t xml:space="preserve">You receive </w:t>
      </w:r>
      <w:proofErr w:type="gramStart"/>
      <w:r>
        <w:rPr>
          <w:sz w:val="21"/>
          <w:szCs w:val="21"/>
        </w:rPr>
        <w:t>an</w:t>
      </w:r>
      <w:proofErr w:type="gramEnd"/>
      <w:r>
        <w:rPr>
          <w:sz w:val="21"/>
          <w:szCs w:val="21"/>
        </w:rPr>
        <w:t xml:space="preserve"> NDIS funding package to pay for your disability support and support management. Your package lets you decide the type of disability support you need, who provides it and where it is provided. Thank you for choosing </w:t>
      </w:r>
      <w:r w:rsidR="00A03624" w:rsidRPr="00A03624">
        <w:rPr>
          <w:sz w:val="21"/>
          <w:szCs w:val="21"/>
        </w:rPr>
        <w:t xml:space="preserve">Able Disability Services </w:t>
      </w:r>
      <w:r>
        <w:rPr>
          <w:sz w:val="21"/>
          <w:szCs w:val="21"/>
        </w:rPr>
        <w:t xml:space="preserve">as part of your support team. Our team will never offer you financial advice or information. </w:t>
      </w:r>
    </w:p>
    <w:p w14:paraId="00B4B649" w14:textId="77777777" w:rsidR="00731DC3" w:rsidRDefault="00731DC3">
      <w:pPr>
        <w:rPr>
          <w:sz w:val="21"/>
          <w:szCs w:val="21"/>
        </w:rPr>
      </w:pPr>
    </w:p>
    <w:p w14:paraId="2FC1AFCA" w14:textId="279D21D1" w:rsidR="00731DC3" w:rsidRDefault="00A03624">
      <w:pPr>
        <w:rPr>
          <w:sz w:val="21"/>
          <w:szCs w:val="21"/>
        </w:rPr>
      </w:pPr>
      <w:r w:rsidRPr="00A03624">
        <w:rPr>
          <w:sz w:val="21"/>
          <w:szCs w:val="21"/>
        </w:rPr>
        <w:t xml:space="preserve">Able Disability Services </w:t>
      </w:r>
      <w:r w:rsidR="003C1E58">
        <w:rPr>
          <w:sz w:val="21"/>
          <w:szCs w:val="21"/>
        </w:rPr>
        <w:t xml:space="preserve">will regularly inform you of the cost of the services being provided. We are transparent with our fee structure. When starting your service with us, we will provide you with a statement outlining your fees. We then will provide you with a statement each month that outlines your fees.  </w:t>
      </w:r>
    </w:p>
    <w:p w14:paraId="3481A4BD" w14:textId="77777777" w:rsidR="00731DC3" w:rsidRDefault="00731DC3">
      <w:pPr>
        <w:rPr>
          <w:sz w:val="21"/>
          <w:szCs w:val="21"/>
        </w:rPr>
      </w:pPr>
    </w:p>
    <w:p w14:paraId="6C99A928" w14:textId="77777777" w:rsidR="00731DC3" w:rsidRDefault="003C1E58">
      <w:pPr>
        <w:rPr>
          <w:sz w:val="21"/>
          <w:szCs w:val="21"/>
        </w:rPr>
      </w:pPr>
      <w:r>
        <w:rPr>
          <w:sz w:val="21"/>
          <w:szCs w:val="21"/>
        </w:rPr>
        <w:t>Fees may be changed during your service delivery, but you will be informed of this increase two weeks in advance.</w:t>
      </w:r>
    </w:p>
    <w:p w14:paraId="5DFB5875" w14:textId="77777777" w:rsidR="00731DC3" w:rsidRDefault="00731DC3">
      <w:pPr>
        <w:rPr>
          <w:sz w:val="21"/>
          <w:szCs w:val="21"/>
        </w:rPr>
      </w:pPr>
    </w:p>
    <w:p w14:paraId="0E7D588C" w14:textId="77777777" w:rsidR="00731DC3" w:rsidRDefault="003C1E58">
      <w:pPr>
        <w:rPr>
          <w:sz w:val="21"/>
          <w:szCs w:val="21"/>
        </w:rPr>
      </w:pPr>
      <w:r>
        <w:rPr>
          <w:b/>
          <w:sz w:val="21"/>
          <w:szCs w:val="21"/>
        </w:rPr>
        <w:t>Please note</w:t>
      </w:r>
      <w:r>
        <w:rPr>
          <w:sz w:val="21"/>
          <w:szCs w:val="21"/>
        </w:rPr>
        <w:t>: There are annual changes in the NDIS Price Guide; these will automatically adjust your fees.</w:t>
      </w:r>
    </w:p>
    <w:p w14:paraId="79BAB6BE" w14:textId="77777777" w:rsidR="00731DC3" w:rsidRDefault="003C1E58">
      <w:pPr>
        <w:rPr>
          <w:sz w:val="21"/>
          <w:szCs w:val="21"/>
        </w:rPr>
      </w:pPr>
      <w:r>
        <w:br w:type="page"/>
      </w:r>
    </w:p>
    <w:p w14:paraId="0B018698" w14:textId="77777777" w:rsidR="00731DC3" w:rsidRDefault="003C1E58">
      <w:pPr>
        <w:rPr>
          <w:sz w:val="21"/>
          <w:szCs w:val="21"/>
        </w:rPr>
      </w:pPr>
      <w:r>
        <w:rPr>
          <w:sz w:val="21"/>
          <w:szCs w:val="21"/>
        </w:rPr>
        <w:lastRenderedPageBreak/>
        <w:t>Before services are provided, we will inform you of:</w:t>
      </w:r>
    </w:p>
    <w:p w14:paraId="54953A87" w14:textId="77777777" w:rsidR="00731DC3" w:rsidRDefault="003C1E58">
      <w:pPr>
        <w:numPr>
          <w:ilvl w:val="0"/>
          <w:numId w:val="2"/>
        </w:numPr>
        <w:rPr>
          <w:sz w:val="21"/>
          <w:szCs w:val="21"/>
        </w:rPr>
      </w:pPr>
      <w:r>
        <w:rPr>
          <w:sz w:val="21"/>
          <w:szCs w:val="21"/>
        </w:rPr>
        <w:t>chargeable fees</w:t>
      </w:r>
    </w:p>
    <w:p w14:paraId="7BF3278E" w14:textId="20DFED0B" w:rsidR="00731DC3" w:rsidRDefault="003C1E58">
      <w:pPr>
        <w:numPr>
          <w:ilvl w:val="0"/>
          <w:numId w:val="2"/>
        </w:numPr>
        <w:rPr>
          <w:sz w:val="21"/>
          <w:szCs w:val="21"/>
        </w:rPr>
      </w:pPr>
      <w:r>
        <w:rPr>
          <w:sz w:val="21"/>
          <w:szCs w:val="21"/>
        </w:rPr>
        <w:t xml:space="preserve">payment methods, i.e. direct debit, cheque, money order (please never pay </w:t>
      </w:r>
      <w:r w:rsidR="001F1505" w:rsidRPr="001F1505">
        <w:rPr>
          <w:sz w:val="21"/>
          <w:szCs w:val="21"/>
        </w:rPr>
        <w:t xml:space="preserve">Able Staff/workers </w:t>
      </w:r>
      <w:r>
        <w:rPr>
          <w:sz w:val="21"/>
          <w:szCs w:val="21"/>
        </w:rPr>
        <w:t>directly)</w:t>
      </w:r>
    </w:p>
    <w:p w14:paraId="3A415C9C" w14:textId="77777777" w:rsidR="00731DC3" w:rsidRDefault="003C1E58">
      <w:pPr>
        <w:numPr>
          <w:ilvl w:val="0"/>
          <w:numId w:val="2"/>
        </w:numPr>
        <w:rPr>
          <w:sz w:val="21"/>
          <w:szCs w:val="21"/>
        </w:rPr>
      </w:pPr>
      <w:r>
        <w:rPr>
          <w:sz w:val="21"/>
          <w:szCs w:val="21"/>
        </w:rPr>
        <w:t xml:space="preserve">your budget (or the amount of money you can spend) </w:t>
      </w:r>
    </w:p>
    <w:p w14:paraId="788AA768" w14:textId="77777777" w:rsidR="00731DC3" w:rsidRDefault="003C1E58">
      <w:pPr>
        <w:numPr>
          <w:ilvl w:val="0"/>
          <w:numId w:val="2"/>
        </w:numPr>
        <w:rPr>
          <w:sz w:val="21"/>
          <w:szCs w:val="21"/>
        </w:rPr>
      </w:pPr>
      <w:r>
        <w:rPr>
          <w:sz w:val="21"/>
          <w:szCs w:val="21"/>
        </w:rPr>
        <w:t xml:space="preserve">methods for payment of fees. </w:t>
      </w:r>
    </w:p>
    <w:p w14:paraId="7A453FB5" w14:textId="77777777" w:rsidR="00731DC3" w:rsidRDefault="00731DC3">
      <w:pPr>
        <w:rPr>
          <w:sz w:val="21"/>
          <w:szCs w:val="21"/>
        </w:rPr>
      </w:pPr>
    </w:p>
    <w:p w14:paraId="4DA9F791" w14:textId="3FEC3827" w:rsidR="00731DC3" w:rsidRDefault="003C1E58">
      <w:pPr>
        <w:rPr>
          <w:sz w:val="21"/>
          <w:szCs w:val="21"/>
        </w:rPr>
      </w:pPr>
      <w:r>
        <w:rPr>
          <w:sz w:val="21"/>
          <w:szCs w:val="21"/>
        </w:rPr>
        <w:t xml:space="preserve">If you are using the National Disability Insurance Agency (NDIA) to manage your funds, </w:t>
      </w:r>
      <w:r w:rsidR="00A03624" w:rsidRPr="00A03624">
        <w:rPr>
          <w:sz w:val="21"/>
          <w:szCs w:val="21"/>
        </w:rPr>
        <w:t xml:space="preserve">Able Disability Services </w:t>
      </w:r>
      <w:r>
        <w:rPr>
          <w:sz w:val="21"/>
          <w:szCs w:val="21"/>
        </w:rPr>
        <w:t>will work with the NDIA.</w:t>
      </w:r>
    </w:p>
    <w:p w14:paraId="0C8B5669" w14:textId="77777777" w:rsidR="00731DC3" w:rsidRDefault="00731DC3">
      <w:pPr>
        <w:rPr>
          <w:sz w:val="21"/>
          <w:szCs w:val="21"/>
        </w:rPr>
      </w:pPr>
    </w:p>
    <w:p w14:paraId="587EC0BA" w14:textId="77777777" w:rsidR="00731DC3" w:rsidRDefault="003C1E58">
      <w:r>
        <w:rPr>
          <w:noProof/>
        </w:rPr>
        <w:drawing>
          <wp:inline distT="0" distB="0" distL="0" distR="0" wp14:anchorId="26F07E27" wp14:editId="2A13862A">
            <wp:extent cx="723900" cy="723900"/>
            <wp:effectExtent l="0" t="0" r="0" b="0"/>
            <wp:docPr id="46" name="image36.png" descr="Philanthropy with solid fill"/>
            <wp:cNvGraphicFramePr/>
            <a:graphic xmlns:a="http://schemas.openxmlformats.org/drawingml/2006/main">
              <a:graphicData uri="http://schemas.openxmlformats.org/drawingml/2006/picture">
                <pic:pic xmlns:pic="http://schemas.openxmlformats.org/drawingml/2006/picture">
                  <pic:nvPicPr>
                    <pic:cNvPr id="0" name="image36.png" descr="Philanthropy with solid fill"/>
                    <pic:cNvPicPr preferRelativeResize="0"/>
                  </pic:nvPicPr>
                  <pic:blipFill>
                    <a:blip r:embed="rId29">
                      <a:duotone>
                        <a:prstClr val="black"/>
                        <a:schemeClr val="tx2">
                          <a:tint val="45000"/>
                          <a:satMod val="400000"/>
                        </a:schemeClr>
                      </a:duotone>
                    </a:blip>
                    <a:srcRect/>
                    <a:stretch>
                      <a:fillRect/>
                    </a:stretch>
                  </pic:blipFill>
                  <pic:spPr>
                    <a:xfrm>
                      <a:off x="0" y="0"/>
                      <a:ext cx="723900" cy="723900"/>
                    </a:xfrm>
                    <a:prstGeom prst="rect">
                      <a:avLst/>
                    </a:prstGeom>
                    <a:ln/>
                  </pic:spPr>
                </pic:pic>
              </a:graphicData>
            </a:graphic>
          </wp:inline>
        </w:drawing>
      </w:r>
    </w:p>
    <w:p w14:paraId="11B47D75" w14:textId="77777777" w:rsidR="00731DC3" w:rsidRDefault="003C1E58">
      <w:pPr>
        <w:pStyle w:val="Heading2"/>
      </w:pPr>
      <w:bookmarkStart w:id="22" w:name="_2xcytpi" w:colFirst="0" w:colLast="0"/>
      <w:bookmarkEnd w:id="22"/>
      <w:r>
        <w:t>Money and Property Assistance</w:t>
      </w:r>
    </w:p>
    <w:p w14:paraId="543DBBD5" w14:textId="77777777" w:rsidR="00731DC3" w:rsidRDefault="003C1E58">
      <w:pPr>
        <w:rPr>
          <w:sz w:val="21"/>
          <w:szCs w:val="21"/>
        </w:rPr>
      </w:pPr>
      <w:r>
        <w:rPr>
          <w:sz w:val="21"/>
          <w:szCs w:val="21"/>
        </w:rPr>
        <w:t>Your money, or other property, will only be used with you and for the purposes you request.</w:t>
      </w:r>
    </w:p>
    <w:p w14:paraId="5F5BBB69" w14:textId="77777777" w:rsidR="00731DC3" w:rsidRDefault="00731DC3">
      <w:pPr>
        <w:rPr>
          <w:sz w:val="21"/>
          <w:szCs w:val="21"/>
        </w:rPr>
      </w:pPr>
    </w:p>
    <w:p w14:paraId="5D318D99" w14:textId="7860914C" w:rsidR="00731DC3" w:rsidRDefault="003C1E58">
      <w:pPr>
        <w:rPr>
          <w:sz w:val="21"/>
          <w:szCs w:val="21"/>
        </w:rPr>
      </w:pPr>
      <w:r>
        <w:rPr>
          <w:sz w:val="21"/>
          <w:szCs w:val="21"/>
        </w:rPr>
        <w:t xml:space="preserve">If you require </w:t>
      </w:r>
      <w:r w:rsidR="00A03624" w:rsidRPr="00A03624">
        <w:rPr>
          <w:sz w:val="21"/>
          <w:szCs w:val="21"/>
        </w:rPr>
        <w:t xml:space="preserve">Able Disability </w:t>
      </w:r>
      <w:proofErr w:type="gramStart"/>
      <w:r w:rsidR="00A03624" w:rsidRPr="00A03624">
        <w:rPr>
          <w:sz w:val="21"/>
          <w:szCs w:val="21"/>
        </w:rPr>
        <w:t xml:space="preserve">Services </w:t>
      </w:r>
      <w:r w:rsidR="00A03624">
        <w:rPr>
          <w:sz w:val="21"/>
          <w:szCs w:val="21"/>
        </w:rPr>
        <w:t xml:space="preserve"> to</w:t>
      </w:r>
      <w:proofErr w:type="gramEnd"/>
      <w:r w:rsidR="00A03624">
        <w:rPr>
          <w:sz w:val="21"/>
          <w:szCs w:val="21"/>
        </w:rPr>
        <w:t xml:space="preserve"> </w:t>
      </w:r>
      <w:r>
        <w:rPr>
          <w:sz w:val="21"/>
          <w:szCs w:val="21"/>
        </w:rPr>
        <w:t xml:space="preserve">provide financial assistance, you, your family or advocate must approve the arrangement and complete a Participant Money and Property Consent Form. </w:t>
      </w:r>
    </w:p>
    <w:p w14:paraId="51121A58" w14:textId="77777777" w:rsidR="00731DC3" w:rsidRDefault="00731DC3">
      <w:pPr>
        <w:rPr>
          <w:sz w:val="21"/>
          <w:szCs w:val="21"/>
        </w:rPr>
      </w:pPr>
    </w:p>
    <w:p w14:paraId="3E899429" w14:textId="672FCE27" w:rsidR="00731DC3" w:rsidRDefault="003C1E58">
      <w:pPr>
        <w:rPr>
          <w:sz w:val="21"/>
          <w:szCs w:val="21"/>
        </w:rPr>
      </w:pPr>
      <w:r>
        <w:rPr>
          <w:sz w:val="21"/>
          <w:szCs w:val="21"/>
        </w:rPr>
        <w:t xml:space="preserve">If your Support Plan requires </w:t>
      </w:r>
      <w:r w:rsidR="00A03624" w:rsidRPr="00A03624">
        <w:rPr>
          <w:sz w:val="21"/>
          <w:szCs w:val="21"/>
        </w:rPr>
        <w:t xml:space="preserve">Able Disability Services </w:t>
      </w:r>
      <w:r>
        <w:rPr>
          <w:sz w:val="21"/>
          <w:szCs w:val="21"/>
        </w:rPr>
        <w:t>staff to be involved in handling your money, strict procedures will be followed to protect you from financial abuse. Your Service Agreement and Support Plan will outline the assistance you need relating to your money and property.</w:t>
      </w:r>
    </w:p>
    <w:p w14:paraId="3F05BBD7" w14:textId="77777777" w:rsidR="00731DC3" w:rsidRDefault="00731DC3">
      <w:pPr>
        <w:rPr>
          <w:sz w:val="21"/>
          <w:szCs w:val="21"/>
        </w:rPr>
      </w:pPr>
    </w:p>
    <w:p w14:paraId="5A0403DE" w14:textId="77777777" w:rsidR="00731DC3" w:rsidRDefault="003C1E58">
      <w:pPr>
        <w:rPr>
          <w:sz w:val="21"/>
          <w:szCs w:val="21"/>
        </w:rPr>
      </w:pPr>
      <w:r>
        <w:rPr>
          <w:sz w:val="21"/>
          <w:szCs w:val="21"/>
        </w:rPr>
        <w:t xml:space="preserve">You, your </w:t>
      </w:r>
      <w:proofErr w:type="gramStart"/>
      <w:r>
        <w:rPr>
          <w:sz w:val="21"/>
          <w:szCs w:val="21"/>
        </w:rPr>
        <w:t>family</w:t>
      </w:r>
      <w:proofErr w:type="gramEnd"/>
      <w:r>
        <w:rPr>
          <w:sz w:val="21"/>
          <w:szCs w:val="21"/>
        </w:rPr>
        <w:t xml:space="preserve"> or your advocate should sign the Service Agreement and Support Plan. If you don’t want to sign the Service Agreement and Support Plan, we will record the reasons for future reference.</w:t>
      </w:r>
    </w:p>
    <w:p w14:paraId="6715308A" w14:textId="77777777" w:rsidR="00731DC3" w:rsidRDefault="00731DC3">
      <w:pPr>
        <w:rPr>
          <w:sz w:val="21"/>
          <w:szCs w:val="21"/>
        </w:rPr>
      </w:pPr>
    </w:p>
    <w:p w14:paraId="32F4169E" w14:textId="77777777" w:rsidR="00731DC3" w:rsidRDefault="003C1E58">
      <w:pPr>
        <w:rPr>
          <w:sz w:val="21"/>
          <w:szCs w:val="21"/>
        </w:rPr>
      </w:pPr>
      <w:r>
        <w:rPr>
          <w:sz w:val="21"/>
          <w:szCs w:val="21"/>
        </w:rPr>
        <w:t xml:space="preserve">Our staff are not permitted to provide you with financial advice or information other than what is required under your Support Plan.  </w:t>
      </w:r>
    </w:p>
    <w:p w14:paraId="5914883C" w14:textId="77777777" w:rsidR="00731DC3" w:rsidRDefault="00731DC3">
      <w:pPr>
        <w:rPr>
          <w:sz w:val="21"/>
          <w:szCs w:val="21"/>
        </w:rPr>
      </w:pPr>
    </w:p>
    <w:p w14:paraId="03BB41AA" w14:textId="390FEA7F" w:rsidR="00731DC3" w:rsidRDefault="00A03624">
      <w:pPr>
        <w:rPr>
          <w:sz w:val="21"/>
          <w:szCs w:val="21"/>
        </w:rPr>
      </w:pPr>
      <w:r w:rsidRPr="00A03624">
        <w:rPr>
          <w:sz w:val="21"/>
          <w:szCs w:val="21"/>
        </w:rPr>
        <w:t xml:space="preserve">Able Disability Services </w:t>
      </w:r>
      <w:r w:rsidR="003C1E58">
        <w:rPr>
          <w:sz w:val="21"/>
          <w:szCs w:val="21"/>
        </w:rPr>
        <w:t xml:space="preserve">undertakes an annual audit relating to your money and property supports and will provide you with a copy of this report. </w:t>
      </w:r>
    </w:p>
    <w:p w14:paraId="41D2BE65" w14:textId="77777777" w:rsidR="00731DC3" w:rsidRDefault="003C1E58">
      <w:pPr>
        <w:rPr>
          <w:sz w:val="21"/>
          <w:szCs w:val="21"/>
        </w:rPr>
      </w:pPr>
      <w:r>
        <w:br w:type="page"/>
      </w:r>
    </w:p>
    <w:p w14:paraId="4CDF05E7" w14:textId="77777777" w:rsidR="00731DC3" w:rsidRDefault="00731DC3">
      <w:pPr>
        <w:rPr>
          <w:sz w:val="21"/>
          <w:szCs w:val="21"/>
        </w:rPr>
      </w:pPr>
    </w:p>
    <w:p w14:paraId="22F24743" w14:textId="77777777" w:rsidR="00731DC3" w:rsidRDefault="003C1E58">
      <w:r>
        <w:rPr>
          <w:noProof/>
        </w:rPr>
        <w:drawing>
          <wp:inline distT="0" distB="0" distL="0" distR="0" wp14:anchorId="54BE88B5" wp14:editId="2D7C6E5F">
            <wp:extent cx="666750" cy="666750"/>
            <wp:effectExtent l="0" t="0" r="0" b="0"/>
            <wp:docPr id="47" name="image33.png" descr="Present with solid fill"/>
            <wp:cNvGraphicFramePr/>
            <a:graphic xmlns:a="http://schemas.openxmlformats.org/drawingml/2006/main">
              <a:graphicData uri="http://schemas.openxmlformats.org/drawingml/2006/picture">
                <pic:pic xmlns:pic="http://schemas.openxmlformats.org/drawingml/2006/picture">
                  <pic:nvPicPr>
                    <pic:cNvPr id="0" name="image33.png" descr="Present with solid fill"/>
                    <pic:cNvPicPr preferRelativeResize="0"/>
                  </pic:nvPicPr>
                  <pic:blipFill>
                    <a:blip r:embed="rId30">
                      <a:duotone>
                        <a:prstClr val="black"/>
                        <a:schemeClr val="tx2">
                          <a:tint val="45000"/>
                          <a:satMod val="400000"/>
                        </a:schemeClr>
                      </a:duotone>
                    </a:blip>
                    <a:srcRect/>
                    <a:stretch>
                      <a:fillRect/>
                    </a:stretch>
                  </pic:blipFill>
                  <pic:spPr>
                    <a:xfrm>
                      <a:off x="0" y="0"/>
                      <a:ext cx="666750" cy="666750"/>
                    </a:xfrm>
                    <a:prstGeom prst="rect">
                      <a:avLst/>
                    </a:prstGeom>
                    <a:ln/>
                  </pic:spPr>
                </pic:pic>
              </a:graphicData>
            </a:graphic>
          </wp:inline>
        </w:drawing>
      </w:r>
    </w:p>
    <w:p w14:paraId="43A48EBC" w14:textId="77777777" w:rsidR="00731DC3" w:rsidRDefault="003C1E58">
      <w:pPr>
        <w:pStyle w:val="Heading2"/>
      </w:pPr>
      <w:bookmarkStart w:id="23" w:name="_1ci93xb" w:colFirst="0" w:colLast="0"/>
      <w:bookmarkEnd w:id="23"/>
      <w:r>
        <w:t>Gifts</w:t>
      </w:r>
    </w:p>
    <w:p w14:paraId="1B04A162" w14:textId="1AE98DA5" w:rsidR="00731DC3" w:rsidRDefault="00A03624">
      <w:pPr>
        <w:rPr>
          <w:sz w:val="21"/>
          <w:szCs w:val="21"/>
        </w:rPr>
      </w:pPr>
      <w:r w:rsidRPr="00A03624">
        <w:rPr>
          <w:sz w:val="21"/>
          <w:szCs w:val="21"/>
        </w:rPr>
        <w:t xml:space="preserve">Able Disability Services </w:t>
      </w:r>
      <w:r w:rsidR="003C1E58">
        <w:rPr>
          <w:sz w:val="21"/>
          <w:szCs w:val="21"/>
        </w:rPr>
        <w:t>recognises that you may, on occasion, like to give a gift to a</w:t>
      </w:r>
      <w:r w:rsidR="00FA1963">
        <w:rPr>
          <w:sz w:val="21"/>
          <w:szCs w:val="21"/>
        </w:rPr>
        <w:t>n</w:t>
      </w:r>
      <w:r w:rsidR="003C1E58">
        <w:rPr>
          <w:sz w:val="21"/>
          <w:szCs w:val="21"/>
        </w:rPr>
        <w:t xml:space="preserve"> </w:t>
      </w:r>
      <w:r>
        <w:rPr>
          <w:sz w:val="21"/>
          <w:szCs w:val="21"/>
        </w:rPr>
        <w:t>Able Staff</w:t>
      </w:r>
      <w:r w:rsidR="003C1E58">
        <w:rPr>
          <w:sz w:val="21"/>
          <w:szCs w:val="21"/>
        </w:rPr>
        <w:t xml:space="preserve"> member. If you wish to give a gift, we prefer that it is something that can be shared by all</w:t>
      </w:r>
      <w:r w:rsidR="00FA1963">
        <w:rPr>
          <w:sz w:val="21"/>
          <w:szCs w:val="21"/>
        </w:rPr>
        <w:t xml:space="preserve"> Staff</w:t>
      </w:r>
      <w:r w:rsidR="003C1E58">
        <w:rPr>
          <w:sz w:val="21"/>
          <w:szCs w:val="21"/>
        </w:rPr>
        <w:t xml:space="preserve">, e.g. flowers, a </w:t>
      </w:r>
      <w:proofErr w:type="gramStart"/>
      <w:r w:rsidR="003C1E58">
        <w:rPr>
          <w:sz w:val="21"/>
          <w:szCs w:val="21"/>
        </w:rPr>
        <w:t>cake</w:t>
      </w:r>
      <w:proofErr w:type="gramEnd"/>
      <w:r w:rsidR="003C1E58">
        <w:rPr>
          <w:sz w:val="21"/>
          <w:szCs w:val="21"/>
        </w:rPr>
        <w:t xml:space="preserve"> or chocolates. </w:t>
      </w:r>
    </w:p>
    <w:p w14:paraId="1BAFF356" w14:textId="77777777" w:rsidR="00731DC3" w:rsidRDefault="00731DC3">
      <w:pPr>
        <w:rPr>
          <w:sz w:val="21"/>
          <w:szCs w:val="21"/>
        </w:rPr>
      </w:pPr>
    </w:p>
    <w:p w14:paraId="4816EFB3" w14:textId="2B261A38" w:rsidR="00731DC3" w:rsidRDefault="003C1E58">
      <w:pPr>
        <w:rPr>
          <w:sz w:val="21"/>
          <w:szCs w:val="21"/>
        </w:rPr>
      </w:pPr>
      <w:r>
        <w:rPr>
          <w:sz w:val="21"/>
          <w:szCs w:val="21"/>
        </w:rPr>
        <w:t xml:space="preserve">Please NEVER offer or provide money to an </w:t>
      </w:r>
      <w:r w:rsidR="007E42B5" w:rsidRPr="007E42B5">
        <w:rPr>
          <w:sz w:val="21"/>
          <w:szCs w:val="21"/>
        </w:rPr>
        <w:t xml:space="preserve">Able Disability Services </w:t>
      </w:r>
      <w:r w:rsidR="007E42B5">
        <w:rPr>
          <w:sz w:val="21"/>
          <w:szCs w:val="21"/>
        </w:rPr>
        <w:t>staff</w:t>
      </w:r>
      <w:r>
        <w:rPr>
          <w:sz w:val="21"/>
          <w:szCs w:val="21"/>
        </w:rPr>
        <w:t xml:space="preserve"> member.</w:t>
      </w:r>
    </w:p>
    <w:p w14:paraId="32F68E7A" w14:textId="77777777" w:rsidR="00731DC3" w:rsidRDefault="003C1E58">
      <w:r>
        <w:rPr>
          <w:noProof/>
        </w:rPr>
        <w:drawing>
          <wp:inline distT="0" distB="0" distL="0" distR="0" wp14:anchorId="125824A3" wp14:editId="1C3DCB7A">
            <wp:extent cx="719455" cy="719455"/>
            <wp:effectExtent l="0" t="0" r="4445" b="0"/>
            <wp:docPr id="48" name="image27.png" descr="Boardroom with solid fill"/>
            <wp:cNvGraphicFramePr/>
            <a:graphic xmlns:a="http://schemas.openxmlformats.org/drawingml/2006/main">
              <a:graphicData uri="http://schemas.openxmlformats.org/drawingml/2006/picture">
                <pic:pic xmlns:pic="http://schemas.openxmlformats.org/drawingml/2006/picture">
                  <pic:nvPicPr>
                    <pic:cNvPr id="0" name="image27.png" descr="Boardroom with solid fill"/>
                    <pic:cNvPicPr preferRelativeResize="0"/>
                  </pic:nvPicPr>
                  <pic:blipFill>
                    <a:blip r:embed="rId24">
                      <a:duotone>
                        <a:prstClr val="black"/>
                        <a:schemeClr val="tx2">
                          <a:tint val="45000"/>
                          <a:satMod val="400000"/>
                        </a:schemeClr>
                      </a:duotone>
                    </a:blip>
                    <a:srcRect/>
                    <a:stretch>
                      <a:fillRect/>
                    </a:stretch>
                  </pic:blipFill>
                  <pic:spPr>
                    <a:xfrm>
                      <a:off x="0" y="0"/>
                      <a:ext cx="719455" cy="719455"/>
                    </a:xfrm>
                    <a:prstGeom prst="rect">
                      <a:avLst/>
                    </a:prstGeom>
                    <a:ln/>
                  </pic:spPr>
                </pic:pic>
              </a:graphicData>
            </a:graphic>
          </wp:inline>
        </w:drawing>
      </w:r>
    </w:p>
    <w:p w14:paraId="37C4C01A" w14:textId="77777777" w:rsidR="00731DC3" w:rsidRDefault="003C1E58">
      <w:pPr>
        <w:pStyle w:val="Heading2"/>
      </w:pPr>
      <w:bookmarkStart w:id="24" w:name="_3whwml4" w:colFirst="0" w:colLast="0"/>
      <w:bookmarkEnd w:id="24"/>
      <w:r>
        <w:t xml:space="preserve">Re-negotiating an </w:t>
      </w:r>
      <w:proofErr w:type="gramStart"/>
      <w:r>
        <w:t>Agreement</w:t>
      </w:r>
      <w:proofErr w:type="gramEnd"/>
    </w:p>
    <w:p w14:paraId="120A80DC" w14:textId="522CC2E4" w:rsidR="00731DC3" w:rsidRDefault="003C1E58">
      <w:pPr>
        <w:rPr>
          <w:sz w:val="21"/>
          <w:szCs w:val="21"/>
        </w:rPr>
      </w:pPr>
      <w:r>
        <w:rPr>
          <w:sz w:val="21"/>
          <w:szCs w:val="21"/>
        </w:rPr>
        <w:t xml:space="preserve">When your needs or circumstances change (e.g. support worker or advocate), or where you request an increase or decrease in the number or type of services, the re-negotiation of your </w:t>
      </w:r>
      <w:r w:rsidR="007E42B5" w:rsidRPr="007E42B5">
        <w:rPr>
          <w:sz w:val="21"/>
          <w:szCs w:val="21"/>
        </w:rPr>
        <w:t xml:space="preserve">Able Disability Services </w:t>
      </w:r>
      <w:r>
        <w:rPr>
          <w:sz w:val="21"/>
          <w:szCs w:val="21"/>
        </w:rPr>
        <w:t xml:space="preserve">service agreement may be required. Our </w:t>
      </w:r>
      <w:r w:rsidR="00505907">
        <w:rPr>
          <w:sz w:val="21"/>
          <w:szCs w:val="21"/>
        </w:rPr>
        <w:t>Able Staff/worker</w:t>
      </w:r>
      <w:r>
        <w:rPr>
          <w:sz w:val="21"/>
          <w:szCs w:val="21"/>
        </w:rPr>
        <w:t xml:space="preserve"> will advise you if this is the case and arrange for a revised service agreement to be prepared.</w:t>
      </w:r>
    </w:p>
    <w:p w14:paraId="37FE427A" w14:textId="77777777" w:rsidR="00731DC3" w:rsidRDefault="003C1E58">
      <w:r>
        <w:rPr>
          <w:noProof/>
        </w:rPr>
        <w:drawing>
          <wp:inline distT="0" distB="0" distL="0" distR="0" wp14:anchorId="51852C74" wp14:editId="2F499447">
            <wp:extent cx="643890" cy="643890"/>
            <wp:effectExtent l="0" t="0" r="3810" b="0"/>
            <wp:docPr id="49" name="image38.png" descr="Key with solid fill"/>
            <wp:cNvGraphicFramePr/>
            <a:graphic xmlns:a="http://schemas.openxmlformats.org/drawingml/2006/main">
              <a:graphicData uri="http://schemas.openxmlformats.org/drawingml/2006/picture">
                <pic:pic xmlns:pic="http://schemas.openxmlformats.org/drawingml/2006/picture">
                  <pic:nvPicPr>
                    <pic:cNvPr id="0" name="image38.png" descr="Key with solid fill"/>
                    <pic:cNvPicPr preferRelativeResize="0"/>
                  </pic:nvPicPr>
                  <pic:blipFill>
                    <a:blip r:embed="rId31">
                      <a:duotone>
                        <a:prstClr val="black"/>
                        <a:schemeClr val="tx2">
                          <a:tint val="45000"/>
                          <a:satMod val="400000"/>
                        </a:schemeClr>
                      </a:duotone>
                    </a:blip>
                    <a:srcRect/>
                    <a:stretch>
                      <a:fillRect/>
                    </a:stretch>
                  </pic:blipFill>
                  <pic:spPr>
                    <a:xfrm>
                      <a:off x="0" y="0"/>
                      <a:ext cx="643890" cy="643890"/>
                    </a:xfrm>
                    <a:prstGeom prst="rect">
                      <a:avLst/>
                    </a:prstGeom>
                    <a:ln/>
                  </pic:spPr>
                </pic:pic>
              </a:graphicData>
            </a:graphic>
          </wp:inline>
        </w:drawing>
      </w:r>
    </w:p>
    <w:p w14:paraId="304911E5" w14:textId="77777777" w:rsidR="00731DC3" w:rsidRDefault="003C1E58">
      <w:pPr>
        <w:pStyle w:val="Heading2"/>
      </w:pPr>
      <w:bookmarkStart w:id="25" w:name="_2bn6wsx" w:colFirst="0" w:colLast="0"/>
      <w:bookmarkEnd w:id="25"/>
      <w:r>
        <w:t>Participant Authority to Hold Key/</w:t>
      </w:r>
      <w:proofErr w:type="gramStart"/>
      <w:r>
        <w:t>s</w:t>
      </w:r>
      <w:proofErr w:type="gramEnd"/>
    </w:p>
    <w:p w14:paraId="7E405448" w14:textId="5E563567" w:rsidR="00731DC3" w:rsidRDefault="003C1E58">
      <w:pPr>
        <w:rPr>
          <w:sz w:val="21"/>
          <w:szCs w:val="21"/>
        </w:rPr>
      </w:pPr>
      <w:r>
        <w:rPr>
          <w:sz w:val="21"/>
          <w:szCs w:val="21"/>
        </w:rPr>
        <w:t xml:space="preserve">If our staff need to hold your house key, or have access to a house code, to provide your services, the Authority to Hold Key Form will need to be completed by yourself and our </w:t>
      </w:r>
      <w:r w:rsidR="00505907">
        <w:rPr>
          <w:sz w:val="21"/>
          <w:szCs w:val="21"/>
        </w:rPr>
        <w:t xml:space="preserve">Able Staff/worker </w:t>
      </w:r>
      <w:r>
        <w:rPr>
          <w:sz w:val="21"/>
          <w:szCs w:val="21"/>
        </w:rPr>
        <w:t xml:space="preserve">on your admission to our service, or when the need arises. </w:t>
      </w:r>
    </w:p>
    <w:p w14:paraId="04EE430C" w14:textId="77777777" w:rsidR="00731DC3" w:rsidRDefault="00731DC3">
      <w:pPr>
        <w:rPr>
          <w:sz w:val="21"/>
          <w:szCs w:val="21"/>
        </w:rPr>
      </w:pPr>
    </w:p>
    <w:p w14:paraId="438EE49F" w14:textId="2B6BA8F9" w:rsidR="00731DC3" w:rsidRDefault="003C1E58">
      <w:pPr>
        <w:rPr>
          <w:sz w:val="21"/>
          <w:szCs w:val="21"/>
        </w:rPr>
      </w:pPr>
      <w:r>
        <w:rPr>
          <w:sz w:val="21"/>
          <w:szCs w:val="21"/>
        </w:rPr>
        <w:t xml:space="preserve">When you no longer want us to hold your house key or know your house code, you will need to complete a Withdrawal of Authority to Hold Key Form. </w:t>
      </w:r>
      <w:r w:rsidR="00F01564">
        <w:rPr>
          <w:sz w:val="21"/>
          <w:szCs w:val="21"/>
        </w:rPr>
        <w:t>An</w:t>
      </w:r>
      <w:r>
        <w:rPr>
          <w:sz w:val="21"/>
          <w:szCs w:val="21"/>
        </w:rPr>
        <w:t xml:space="preserve"> </w:t>
      </w:r>
      <w:r w:rsidR="00F01564" w:rsidRPr="00F01564">
        <w:rPr>
          <w:sz w:val="21"/>
          <w:szCs w:val="21"/>
        </w:rPr>
        <w:t xml:space="preserve">Able Staff/worker </w:t>
      </w:r>
      <w:r w:rsidR="00F01564">
        <w:rPr>
          <w:sz w:val="21"/>
          <w:szCs w:val="21"/>
        </w:rPr>
        <w:t>can</w:t>
      </w:r>
      <w:r>
        <w:rPr>
          <w:sz w:val="21"/>
          <w:szCs w:val="21"/>
        </w:rPr>
        <w:t xml:space="preserve"> help you to do this.</w:t>
      </w:r>
    </w:p>
    <w:p w14:paraId="5BE5899E" w14:textId="77777777" w:rsidR="00731DC3" w:rsidRDefault="003C1E58">
      <w:pPr>
        <w:rPr>
          <w:sz w:val="21"/>
          <w:szCs w:val="21"/>
        </w:rPr>
      </w:pPr>
      <w:r>
        <w:br w:type="page"/>
      </w:r>
    </w:p>
    <w:p w14:paraId="0FDD54C8" w14:textId="77777777" w:rsidR="00731DC3" w:rsidRDefault="003C1E58">
      <w:r>
        <w:rPr>
          <w:noProof/>
        </w:rPr>
        <w:lastRenderedPageBreak/>
        <w:drawing>
          <wp:inline distT="0" distB="0" distL="0" distR="0" wp14:anchorId="198B2364" wp14:editId="6A7534EE">
            <wp:extent cx="643890" cy="643890"/>
            <wp:effectExtent l="0" t="0" r="3810" b="0"/>
            <wp:docPr id="50" name="image41.png" descr="Car with solid fill"/>
            <wp:cNvGraphicFramePr/>
            <a:graphic xmlns:a="http://schemas.openxmlformats.org/drawingml/2006/main">
              <a:graphicData uri="http://schemas.openxmlformats.org/drawingml/2006/picture">
                <pic:pic xmlns:pic="http://schemas.openxmlformats.org/drawingml/2006/picture">
                  <pic:nvPicPr>
                    <pic:cNvPr id="0" name="image41.png" descr="Car with solid fill"/>
                    <pic:cNvPicPr preferRelativeResize="0"/>
                  </pic:nvPicPr>
                  <pic:blipFill>
                    <a:blip r:embed="rId32">
                      <a:duotone>
                        <a:prstClr val="black"/>
                        <a:schemeClr val="tx2">
                          <a:tint val="45000"/>
                          <a:satMod val="400000"/>
                        </a:schemeClr>
                      </a:duotone>
                    </a:blip>
                    <a:srcRect/>
                    <a:stretch>
                      <a:fillRect/>
                    </a:stretch>
                  </pic:blipFill>
                  <pic:spPr>
                    <a:xfrm>
                      <a:off x="0" y="0"/>
                      <a:ext cx="643890" cy="643890"/>
                    </a:xfrm>
                    <a:prstGeom prst="rect">
                      <a:avLst/>
                    </a:prstGeom>
                    <a:ln/>
                  </pic:spPr>
                </pic:pic>
              </a:graphicData>
            </a:graphic>
          </wp:inline>
        </w:drawing>
      </w:r>
    </w:p>
    <w:p w14:paraId="390A4317" w14:textId="77777777" w:rsidR="00731DC3" w:rsidRDefault="003C1E58">
      <w:pPr>
        <w:pStyle w:val="Heading2"/>
      </w:pPr>
      <w:bookmarkStart w:id="26" w:name="_qsh70q" w:colFirst="0" w:colLast="0"/>
      <w:bookmarkEnd w:id="26"/>
      <w:r>
        <w:t>Participant Transport</w:t>
      </w:r>
    </w:p>
    <w:p w14:paraId="59BC994D" w14:textId="4F99A8DF" w:rsidR="00731DC3" w:rsidRDefault="003C1E58">
      <w:pPr>
        <w:rPr>
          <w:sz w:val="21"/>
          <w:szCs w:val="21"/>
        </w:rPr>
      </w:pPr>
      <w:r>
        <w:rPr>
          <w:sz w:val="21"/>
          <w:szCs w:val="21"/>
        </w:rPr>
        <w:t xml:space="preserve">During your initial meeting with </w:t>
      </w:r>
      <w:r w:rsidR="00073008" w:rsidRPr="00073008">
        <w:rPr>
          <w:sz w:val="21"/>
          <w:szCs w:val="21"/>
        </w:rPr>
        <w:t xml:space="preserve">Able Disability </w:t>
      </w:r>
      <w:proofErr w:type="gramStart"/>
      <w:r w:rsidR="00073008" w:rsidRPr="00073008">
        <w:rPr>
          <w:sz w:val="21"/>
          <w:szCs w:val="21"/>
        </w:rPr>
        <w:t>Services</w:t>
      </w:r>
      <w:proofErr w:type="gramEnd"/>
      <w:r w:rsidR="00073008" w:rsidRPr="00073008">
        <w:rPr>
          <w:sz w:val="21"/>
          <w:szCs w:val="21"/>
        </w:rPr>
        <w:t xml:space="preserve"> </w:t>
      </w:r>
      <w:r>
        <w:rPr>
          <w:sz w:val="21"/>
          <w:szCs w:val="21"/>
        </w:rPr>
        <w:t>we will discuss your transport requirements. Together, we will determine the most appropriate transport services to meet your needs and if this is required as part of your package or as an additional service.</w:t>
      </w:r>
    </w:p>
    <w:p w14:paraId="335217E8" w14:textId="77777777" w:rsidR="00731DC3" w:rsidRDefault="00731DC3">
      <w:pPr>
        <w:rPr>
          <w:sz w:val="21"/>
          <w:szCs w:val="21"/>
        </w:rPr>
      </w:pPr>
    </w:p>
    <w:p w14:paraId="6F6BFF90" w14:textId="0B4A78E9" w:rsidR="00731DC3" w:rsidRDefault="003C1E58">
      <w:pPr>
        <w:rPr>
          <w:sz w:val="21"/>
          <w:szCs w:val="21"/>
        </w:rPr>
      </w:pPr>
      <w:r>
        <w:rPr>
          <w:sz w:val="21"/>
          <w:szCs w:val="21"/>
        </w:rPr>
        <w:t>If you did not arrange transport as part of your service agreement, we could help</w:t>
      </w:r>
      <w:r w:rsidR="00073008">
        <w:rPr>
          <w:sz w:val="21"/>
          <w:szCs w:val="21"/>
        </w:rPr>
        <w:t>.</w:t>
      </w:r>
      <w:r w:rsidR="00073008" w:rsidRPr="00073008">
        <w:t xml:space="preserve"> </w:t>
      </w:r>
      <w:r w:rsidR="00073008" w:rsidRPr="00073008">
        <w:rPr>
          <w:sz w:val="21"/>
          <w:szCs w:val="21"/>
        </w:rPr>
        <w:t>Able Disability Services</w:t>
      </w:r>
      <w:r>
        <w:rPr>
          <w:sz w:val="21"/>
          <w:szCs w:val="21"/>
        </w:rPr>
        <w:t xml:space="preserve"> can arrange to include transport services as part of your package or as an additional service. Contact our </w:t>
      </w:r>
      <w:r w:rsidR="00923BFC" w:rsidRPr="00923BFC">
        <w:rPr>
          <w:sz w:val="21"/>
          <w:szCs w:val="21"/>
        </w:rPr>
        <w:t xml:space="preserve">Able Staff/worker </w:t>
      </w:r>
      <w:r>
        <w:rPr>
          <w:sz w:val="21"/>
          <w:szCs w:val="21"/>
        </w:rPr>
        <w:t>for assistance.</w:t>
      </w:r>
    </w:p>
    <w:p w14:paraId="1D3820D0" w14:textId="77777777" w:rsidR="00731DC3" w:rsidRDefault="003C1E58">
      <w:r>
        <w:rPr>
          <w:noProof/>
        </w:rPr>
        <w:drawing>
          <wp:inline distT="0" distB="0" distL="0" distR="0" wp14:anchorId="77D615A3" wp14:editId="51E09573">
            <wp:extent cx="657225" cy="657225"/>
            <wp:effectExtent l="0" t="0" r="9525" b="0"/>
            <wp:docPr id="13" name="image14.png" descr="Transfer with solid fill"/>
            <wp:cNvGraphicFramePr/>
            <a:graphic xmlns:a="http://schemas.openxmlformats.org/drawingml/2006/main">
              <a:graphicData uri="http://schemas.openxmlformats.org/drawingml/2006/picture">
                <pic:pic xmlns:pic="http://schemas.openxmlformats.org/drawingml/2006/picture">
                  <pic:nvPicPr>
                    <pic:cNvPr id="0" name="image14.png" descr="Transfer with solid fill"/>
                    <pic:cNvPicPr preferRelativeResize="0"/>
                  </pic:nvPicPr>
                  <pic:blipFill>
                    <a:blip r:embed="rId33">
                      <a:duotone>
                        <a:prstClr val="black"/>
                        <a:schemeClr val="tx2">
                          <a:tint val="45000"/>
                          <a:satMod val="400000"/>
                        </a:schemeClr>
                      </a:duotone>
                    </a:blip>
                    <a:srcRect/>
                    <a:stretch>
                      <a:fillRect/>
                    </a:stretch>
                  </pic:blipFill>
                  <pic:spPr>
                    <a:xfrm>
                      <a:off x="0" y="0"/>
                      <a:ext cx="657225" cy="657225"/>
                    </a:xfrm>
                    <a:prstGeom prst="rect">
                      <a:avLst/>
                    </a:prstGeom>
                    <a:ln/>
                  </pic:spPr>
                </pic:pic>
              </a:graphicData>
            </a:graphic>
          </wp:inline>
        </w:drawing>
      </w:r>
    </w:p>
    <w:p w14:paraId="0D4F9BD0" w14:textId="77777777" w:rsidR="00731DC3" w:rsidRDefault="003C1E58">
      <w:pPr>
        <w:pStyle w:val="Heading2"/>
      </w:pPr>
      <w:bookmarkStart w:id="27" w:name="_3as4poj" w:colFirst="0" w:colLast="0"/>
      <w:bookmarkEnd w:id="27"/>
      <w:r>
        <w:t>Transition and Re-entry</w:t>
      </w:r>
    </w:p>
    <w:p w14:paraId="421942A5" w14:textId="72ADBBB9" w:rsidR="00731DC3" w:rsidRDefault="003C1E58">
      <w:pPr>
        <w:rPr>
          <w:sz w:val="21"/>
          <w:szCs w:val="21"/>
        </w:rPr>
      </w:pPr>
      <w:r>
        <w:rPr>
          <w:sz w:val="21"/>
          <w:szCs w:val="21"/>
        </w:rPr>
        <w:t xml:space="preserve">Your needs and interests may change while working with our service, which may mean you need to transition (move) to another provider. </w:t>
      </w:r>
      <w:r w:rsidR="00923BFC" w:rsidRPr="00923BFC">
        <w:rPr>
          <w:sz w:val="21"/>
          <w:szCs w:val="21"/>
        </w:rPr>
        <w:t xml:space="preserve">Able Disability Services </w:t>
      </w:r>
      <w:r>
        <w:rPr>
          <w:sz w:val="21"/>
          <w:szCs w:val="21"/>
        </w:rPr>
        <w:t>will assist and support you during this process. We will work with the other service providers to ensure your transition is smooth and meets your needs with your approval.</w:t>
      </w:r>
    </w:p>
    <w:p w14:paraId="5E1E83BD" w14:textId="77777777" w:rsidR="00731DC3" w:rsidRDefault="00731DC3">
      <w:pPr>
        <w:rPr>
          <w:sz w:val="21"/>
          <w:szCs w:val="21"/>
        </w:rPr>
      </w:pPr>
    </w:p>
    <w:p w14:paraId="53B0D4A8" w14:textId="77777777" w:rsidR="00731DC3" w:rsidRDefault="003C1E58">
      <w:pPr>
        <w:rPr>
          <w:sz w:val="21"/>
          <w:szCs w:val="21"/>
        </w:rPr>
      </w:pPr>
      <w:r>
        <w:rPr>
          <w:sz w:val="21"/>
          <w:szCs w:val="21"/>
        </w:rPr>
        <w:t>If you leave our service and want to return, we would be pleased for you to come back. You will need to:</w:t>
      </w:r>
    </w:p>
    <w:p w14:paraId="41DB198E" w14:textId="77777777" w:rsidR="00731DC3" w:rsidRDefault="003C1E58">
      <w:pPr>
        <w:numPr>
          <w:ilvl w:val="0"/>
          <w:numId w:val="4"/>
        </w:numPr>
        <w:rPr>
          <w:sz w:val="21"/>
          <w:szCs w:val="21"/>
        </w:rPr>
      </w:pPr>
      <w:r>
        <w:rPr>
          <w:sz w:val="21"/>
          <w:szCs w:val="21"/>
        </w:rPr>
        <w:t xml:space="preserve">meet the program requirements to access funding, including </w:t>
      </w:r>
      <w:proofErr w:type="gramStart"/>
      <w:r>
        <w:rPr>
          <w:sz w:val="21"/>
          <w:szCs w:val="21"/>
        </w:rPr>
        <w:t>prioritisation</w:t>
      </w:r>
      <w:proofErr w:type="gramEnd"/>
    </w:p>
    <w:p w14:paraId="0D704557" w14:textId="77777777" w:rsidR="00731DC3" w:rsidRDefault="003C1E58">
      <w:pPr>
        <w:numPr>
          <w:ilvl w:val="0"/>
          <w:numId w:val="4"/>
        </w:numPr>
        <w:rPr>
          <w:sz w:val="21"/>
          <w:szCs w:val="21"/>
        </w:rPr>
      </w:pPr>
      <w:r>
        <w:rPr>
          <w:sz w:val="21"/>
          <w:szCs w:val="21"/>
        </w:rPr>
        <w:t xml:space="preserve">be placed on a waiting list (if no positions are currently available) and be contacted once a position is </w:t>
      </w:r>
      <w:proofErr w:type="gramStart"/>
      <w:r>
        <w:rPr>
          <w:sz w:val="21"/>
          <w:szCs w:val="21"/>
        </w:rPr>
        <w:t>available</w:t>
      </w:r>
      <w:proofErr w:type="gramEnd"/>
    </w:p>
    <w:p w14:paraId="2720CB89" w14:textId="77777777" w:rsidR="00731DC3" w:rsidRDefault="003C1E58">
      <w:pPr>
        <w:numPr>
          <w:ilvl w:val="0"/>
          <w:numId w:val="4"/>
        </w:numPr>
        <w:rPr>
          <w:sz w:val="21"/>
          <w:szCs w:val="21"/>
        </w:rPr>
      </w:pPr>
      <w:r>
        <w:rPr>
          <w:sz w:val="21"/>
          <w:szCs w:val="21"/>
        </w:rPr>
        <w:t xml:space="preserve">undergo a risk assessment that reviews the risks relating to staying and leaving our </w:t>
      </w:r>
      <w:proofErr w:type="gramStart"/>
      <w:r>
        <w:rPr>
          <w:sz w:val="21"/>
          <w:szCs w:val="21"/>
        </w:rPr>
        <w:t>service</w:t>
      </w:r>
      <w:proofErr w:type="gramEnd"/>
    </w:p>
    <w:p w14:paraId="302D11B3" w14:textId="77777777" w:rsidR="00731DC3" w:rsidRDefault="003C1E58">
      <w:pPr>
        <w:numPr>
          <w:ilvl w:val="0"/>
          <w:numId w:val="4"/>
        </w:numPr>
        <w:rPr>
          <w:sz w:val="21"/>
          <w:szCs w:val="21"/>
        </w:rPr>
      </w:pPr>
      <w:r>
        <w:rPr>
          <w:sz w:val="21"/>
          <w:szCs w:val="21"/>
        </w:rPr>
        <w:t xml:space="preserve">undertake a screening </w:t>
      </w:r>
      <w:proofErr w:type="gramStart"/>
      <w:r>
        <w:rPr>
          <w:sz w:val="21"/>
          <w:szCs w:val="21"/>
        </w:rPr>
        <w:t>assessment</w:t>
      </w:r>
      <w:proofErr w:type="gramEnd"/>
    </w:p>
    <w:p w14:paraId="4C0CCC14" w14:textId="77777777" w:rsidR="00731DC3" w:rsidRDefault="003C1E58">
      <w:pPr>
        <w:numPr>
          <w:ilvl w:val="0"/>
          <w:numId w:val="4"/>
        </w:numPr>
        <w:rPr>
          <w:sz w:val="21"/>
          <w:szCs w:val="21"/>
        </w:rPr>
      </w:pPr>
      <w:r>
        <w:rPr>
          <w:sz w:val="21"/>
          <w:szCs w:val="21"/>
        </w:rPr>
        <w:t xml:space="preserve">agree to the conditions of the </w:t>
      </w:r>
      <w:proofErr w:type="gramStart"/>
      <w:r>
        <w:rPr>
          <w:sz w:val="21"/>
          <w:szCs w:val="21"/>
        </w:rPr>
        <w:t>program</w:t>
      </w:r>
      <w:proofErr w:type="gramEnd"/>
    </w:p>
    <w:p w14:paraId="21FE031E" w14:textId="77777777" w:rsidR="00731DC3" w:rsidRDefault="003C1E58">
      <w:pPr>
        <w:numPr>
          <w:ilvl w:val="0"/>
          <w:numId w:val="4"/>
        </w:numPr>
        <w:rPr>
          <w:sz w:val="21"/>
          <w:szCs w:val="21"/>
        </w:rPr>
      </w:pPr>
      <w:r>
        <w:rPr>
          <w:sz w:val="21"/>
          <w:szCs w:val="21"/>
        </w:rPr>
        <w:t>pay any relevant fees.</w:t>
      </w:r>
    </w:p>
    <w:p w14:paraId="28CA664C" w14:textId="77777777" w:rsidR="00731DC3" w:rsidRDefault="00731DC3">
      <w:pPr>
        <w:rPr>
          <w:sz w:val="21"/>
          <w:szCs w:val="21"/>
        </w:rPr>
      </w:pPr>
    </w:p>
    <w:p w14:paraId="77C347A0" w14:textId="77777777" w:rsidR="00731DC3" w:rsidRDefault="003C1E58">
      <w:pPr>
        <w:rPr>
          <w:sz w:val="21"/>
          <w:szCs w:val="21"/>
        </w:rPr>
      </w:pPr>
      <w:r>
        <w:rPr>
          <w:sz w:val="21"/>
          <w:szCs w:val="21"/>
        </w:rPr>
        <w:t xml:space="preserve">During temporary absences, such as a hospital visit, our team will regularly contact you, your family or your advocate when planning your entry to or exit from our service. We will also assist you in contacting the hospital to book any appointments. </w:t>
      </w:r>
    </w:p>
    <w:p w14:paraId="5297CA53" w14:textId="5C173355" w:rsidR="003C1E58" w:rsidRDefault="003C1E58">
      <w:r>
        <w:br w:type="page"/>
      </w:r>
    </w:p>
    <w:p w14:paraId="1EA498D2" w14:textId="77777777" w:rsidR="00731DC3" w:rsidRDefault="003C1E58">
      <w:r>
        <w:rPr>
          <w:noProof/>
        </w:rPr>
        <w:lastRenderedPageBreak/>
        <w:drawing>
          <wp:inline distT="0" distB="0" distL="0" distR="0" wp14:anchorId="55BA2DC6" wp14:editId="4C730A79">
            <wp:extent cx="657225" cy="657225"/>
            <wp:effectExtent l="0" t="0" r="0" b="0"/>
            <wp:docPr id="14" name="image9.png" descr="Right pointing backhand index with solid fill"/>
            <wp:cNvGraphicFramePr/>
            <a:graphic xmlns:a="http://schemas.openxmlformats.org/drawingml/2006/main">
              <a:graphicData uri="http://schemas.openxmlformats.org/drawingml/2006/picture">
                <pic:pic xmlns:pic="http://schemas.openxmlformats.org/drawingml/2006/picture">
                  <pic:nvPicPr>
                    <pic:cNvPr id="0" name="image9.png" descr="Right pointing backhand index with solid fill"/>
                    <pic:cNvPicPr preferRelativeResize="0"/>
                  </pic:nvPicPr>
                  <pic:blipFill>
                    <a:blip r:embed="rId34">
                      <a:duotone>
                        <a:prstClr val="black"/>
                        <a:schemeClr val="tx2">
                          <a:tint val="45000"/>
                          <a:satMod val="400000"/>
                        </a:schemeClr>
                      </a:duotone>
                    </a:blip>
                    <a:srcRect/>
                    <a:stretch>
                      <a:fillRect/>
                    </a:stretch>
                  </pic:blipFill>
                  <pic:spPr>
                    <a:xfrm>
                      <a:off x="0" y="0"/>
                      <a:ext cx="657225" cy="657225"/>
                    </a:xfrm>
                    <a:prstGeom prst="rect">
                      <a:avLst/>
                    </a:prstGeom>
                    <a:ln/>
                  </pic:spPr>
                </pic:pic>
              </a:graphicData>
            </a:graphic>
          </wp:inline>
        </w:drawing>
      </w:r>
    </w:p>
    <w:p w14:paraId="2B877261" w14:textId="77777777" w:rsidR="00731DC3" w:rsidRDefault="003C1E58">
      <w:pPr>
        <w:pStyle w:val="Heading2"/>
      </w:pPr>
      <w:bookmarkStart w:id="28" w:name="_1pxezwc" w:colFirst="0" w:colLast="0"/>
      <w:bookmarkEnd w:id="28"/>
      <w:r>
        <w:t>Withdrawal from our Service</w:t>
      </w:r>
    </w:p>
    <w:p w14:paraId="063BAEA9" w14:textId="3277E6C3" w:rsidR="00731DC3" w:rsidRDefault="003C1E58">
      <w:pPr>
        <w:rPr>
          <w:sz w:val="21"/>
          <w:szCs w:val="21"/>
        </w:rPr>
      </w:pPr>
      <w:r>
        <w:rPr>
          <w:sz w:val="21"/>
          <w:szCs w:val="21"/>
        </w:rPr>
        <w:t xml:space="preserve">Should you wish to stop your </w:t>
      </w:r>
      <w:r w:rsidR="00923BFC" w:rsidRPr="00923BFC">
        <w:rPr>
          <w:sz w:val="21"/>
          <w:szCs w:val="21"/>
        </w:rPr>
        <w:t>Able Disability Services</w:t>
      </w:r>
      <w:r>
        <w:rPr>
          <w:sz w:val="21"/>
          <w:szCs w:val="21"/>
        </w:rPr>
        <w:t xml:space="preserve">, please contact </w:t>
      </w:r>
      <w:r w:rsidR="00113B0C">
        <w:rPr>
          <w:sz w:val="21"/>
          <w:szCs w:val="21"/>
        </w:rPr>
        <w:t xml:space="preserve">an </w:t>
      </w:r>
      <w:r w:rsidR="00113B0C" w:rsidRPr="00113B0C">
        <w:rPr>
          <w:sz w:val="21"/>
          <w:szCs w:val="21"/>
        </w:rPr>
        <w:t xml:space="preserve">Able Staff/worker </w:t>
      </w:r>
      <w:r>
        <w:rPr>
          <w:sz w:val="21"/>
          <w:szCs w:val="21"/>
        </w:rPr>
        <w:t>immediately for this to be arranged.</w:t>
      </w:r>
    </w:p>
    <w:p w14:paraId="3AA83E72" w14:textId="77777777" w:rsidR="00731DC3" w:rsidRDefault="00731DC3">
      <w:pPr>
        <w:rPr>
          <w:sz w:val="21"/>
          <w:szCs w:val="21"/>
        </w:rPr>
      </w:pPr>
    </w:p>
    <w:p w14:paraId="637065F7" w14:textId="6DFC14D0" w:rsidR="00731DC3" w:rsidRDefault="00113B0C">
      <w:pPr>
        <w:rPr>
          <w:sz w:val="21"/>
          <w:szCs w:val="21"/>
        </w:rPr>
      </w:pPr>
      <w:r w:rsidRPr="00113B0C">
        <w:rPr>
          <w:sz w:val="21"/>
          <w:szCs w:val="21"/>
        </w:rPr>
        <w:t xml:space="preserve">Able Disability Services </w:t>
      </w:r>
      <w:r w:rsidR="003C1E58">
        <w:rPr>
          <w:sz w:val="21"/>
          <w:szCs w:val="21"/>
        </w:rPr>
        <w:t>has the right to stop providing services to you if you do not meet your responsibilities. You will never be excluded from service provision because of a ‘dignity of risk’ choice. In all cases, we will speak with you and discuss the reasons for any withdrawal of service.</w:t>
      </w:r>
    </w:p>
    <w:p w14:paraId="6A04AAAA" w14:textId="77777777" w:rsidR="00731DC3" w:rsidRDefault="00731DC3">
      <w:pPr>
        <w:rPr>
          <w:sz w:val="21"/>
          <w:szCs w:val="21"/>
        </w:rPr>
      </w:pPr>
    </w:p>
    <w:p w14:paraId="50143837" w14:textId="77777777" w:rsidR="00731DC3" w:rsidRDefault="003C1E58">
      <w:pPr>
        <w:rPr>
          <w:sz w:val="21"/>
          <w:szCs w:val="21"/>
        </w:rPr>
      </w:pPr>
      <w:r>
        <w:rPr>
          <w:sz w:val="21"/>
          <w:szCs w:val="21"/>
        </w:rPr>
        <w:t>Where you agree, we will support you to find another service provider.</w:t>
      </w:r>
    </w:p>
    <w:p w14:paraId="32BD6482" w14:textId="77777777" w:rsidR="00731DC3" w:rsidRDefault="00731DC3"/>
    <w:p w14:paraId="26C5907E" w14:textId="77777777" w:rsidR="00731DC3" w:rsidRDefault="003C1E58">
      <w:r>
        <w:rPr>
          <w:noProof/>
        </w:rPr>
        <w:drawing>
          <wp:inline distT="0" distB="0" distL="0" distR="0" wp14:anchorId="1DA749EA" wp14:editId="323918F5">
            <wp:extent cx="638175" cy="638175"/>
            <wp:effectExtent l="0" t="0" r="0" b="9525"/>
            <wp:docPr id="15" name="image12.png" descr="Document with solid fill"/>
            <wp:cNvGraphicFramePr/>
            <a:graphic xmlns:a="http://schemas.openxmlformats.org/drawingml/2006/main">
              <a:graphicData uri="http://schemas.openxmlformats.org/drawingml/2006/picture">
                <pic:pic xmlns:pic="http://schemas.openxmlformats.org/drawingml/2006/picture">
                  <pic:nvPicPr>
                    <pic:cNvPr id="0" name="image12.png" descr="Document with solid fill"/>
                    <pic:cNvPicPr preferRelativeResize="0"/>
                  </pic:nvPicPr>
                  <pic:blipFill>
                    <a:blip r:embed="rId35">
                      <a:duotone>
                        <a:prstClr val="black"/>
                        <a:schemeClr val="tx2">
                          <a:tint val="45000"/>
                          <a:satMod val="400000"/>
                        </a:schemeClr>
                      </a:duotone>
                    </a:blip>
                    <a:srcRect/>
                    <a:stretch>
                      <a:fillRect/>
                    </a:stretch>
                  </pic:blipFill>
                  <pic:spPr>
                    <a:xfrm>
                      <a:off x="0" y="0"/>
                      <a:ext cx="638175" cy="638175"/>
                    </a:xfrm>
                    <a:prstGeom prst="rect">
                      <a:avLst/>
                    </a:prstGeom>
                    <a:ln/>
                  </pic:spPr>
                </pic:pic>
              </a:graphicData>
            </a:graphic>
          </wp:inline>
        </w:drawing>
      </w:r>
    </w:p>
    <w:p w14:paraId="0444ED45" w14:textId="77777777" w:rsidR="00731DC3" w:rsidRDefault="003C1E58">
      <w:pPr>
        <w:pStyle w:val="Heading2"/>
        <w:rPr>
          <w:sz w:val="22"/>
          <w:szCs w:val="22"/>
        </w:rPr>
      </w:pPr>
      <w:bookmarkStart w:id="29" w:name="_49x2ik5" w:colFirst="0" w:colLast="0"/>
      <w:bookmarkEnd w:id="29"/>
      <w:r>
        <w:t>Will</w:t>
      </w:r>
    </w:p>
    <w:p w14:paraId="634F2C15" w14:textId="08CC937A" w:rsidR="00731DC3" w:rsidRDefault="00610B98">
      <w:pPr>
        <w:rPr>
          <w:sz w:val="21"/>
          <w:szCs w:val="21"/>
        </w:rPr>
      </w:pPr>
      <w:r w:rsidRPr="00610B98">
        <w:rPr>
          <w:sz w:val="21"/>
          <w:szCs w:val="21"/>
        </w:rPr>
        <w:t>Able Staff/worker</w:t>
      </w:r>
      <w:r>
        <w:rPr>
          <w:sz w:val="21"/>
          <w:szCs w:val="21"/>
        </w:rPr>
        <w:t xml:space="preserve">s </w:t>
      </w:r>
      <w:r w:rsidR="003C1E58">
        <w:rPr>
          <w:sz w:val="21"/>
          <w:szCs w:val="21"/>
        </w:rPr>
        <w:t xml:space="preserve">of </w:t>
      </w:r>
      <w:r w:rsidRPr="00610B98">
        <w:rPr>
          <w:sz w:val="21"/>
          <w:szCs w:val="21"/>
        </w:rPr>
        <w:t xml:space="preserve">Able Disability Services </w:t>
      </w:r>
      <w:r w:rsidR="003C1E58">
        <w:rPr>
          <w:sz w:val="21"/>
          <w:szCs w:val="21"/>
        </w:rPr>
        <w:t xml:space="preserve">are not permitted to advise you on making or changing your Will. </w:t>
      </w:r>
      <w:r w:rsidRPr="00610B98">
        <w:rPr>
          <w:sz w:val="21"/>
          <w:szCs w:val="21"/>
        </w:rPr>
        <w:t>Able Staff/worker</w:t>
      </w:r>
      <w:r>
        <w:rPr>
          <w:sz w:val="21"/>
          <w:szCs w:val="21"/>
        </w:rPr>
        <w:t xml:space="preserve">s </w:t>
      </w:r>
      <w:r w:rsidR="003C1E58">
        <w:rPr>
          <w:sz w:val="21"/>
          <w:szCs w:val="21"/>
        </w:rPr>
        <w:t>are not allowed to witness any legal documents, including a Will.</w:t>
      </w:r>
    </w:p>
    <w:p w14:paraId="6F5B0E6C" w14:textId="77777777" w:rsidR="00731DC3" w:rsidRDefault="00731DC3">
      <w:pPr>
        <w:rPr>
          <w:sz w:val="21"/>
          <w:szCs w:val="21"/>
        </w:rPr>
      </w:pPr>
    </w:p>
    <w:p w14:paraId="13453B8D" w14:textId="2FD4AE49" w:rsidR="00731DC3" w:rsidRDefault="00DB5CEF">
      <w:pPr>
        <w:rPr>
          <w:sz w:val="21"/>
          <w:szCs w:val="21"/>
        </w:rPr>
      </w:pPr>
      <w:r w:rsidRPr="00610B98">
        <w:rPr>
          <w:sz w:val="21"/>
          <w:szCs w:val="21"/>
        </w:rPr>
        <w:t xml:space="preserve">Able Disability Services </w:t>
      </w:r>
      <w:r w:rsidR="003C1E58">
        <w:rPr>
          <w:sz w:val="21"/>
          <w:szCs w:val="21"/>
        </w:rPr>
        <w:t>do not store Wills on your records. If you require a representative to assist, we recommend you contact the Public Trustee who can arrange to manage your Will on your behalf.</w:t>
      </w:r>
    </w:p>
    <w:p w14:paraId="620A3C81" w14:textId="77777777" w:rsidR="00731DC3" w:rsidRDefault="00731DC3"/>
    <w:p w14:paraId="3DC0081D" w14:textId="77777777" w:rsidR="00731DC3" w:rsidRDefault="003C1E58">
      <w:r>
        <w:rPr>
          <w:noProof/>
        </w:rPr>
        <w:drawing>
          <wp:inline distT="0" distB="0" distL="0" distR="0" wp14:anchorId="55C5C993" wp14:editId="50BC2A73">
            <wp:extent cx="809625" cy="809625"/>
            <wp:effectExtent l="0" t="0" r="9525" b="9525"/>
            <wp:docPr id="16" name="image18.png" descr="Cheers with solid fill"/>
            <wp:cNvGraphicFramePr/>
            <a:graphic xmlns:a="http://schemas.openxmlformats.org/drawingml/2006/main">
              <a:graphicData uri="http://schemas.openxmlformats.org/drawingml/2006/picture">
                <pic:pic xmlns:pic="http://schemas.openxmlformats.org/drawingml/2006/picture">
                  <pic:nvPicPr>
                    <pic:cNvPr id="0" name="image18.png" descr="Cheers with solid fill"/>
                    <pic:cNvPicPr preferRelativeResize="0"/>
                  </pic:nvPicPr>
                  <pic:blipFill>
                    <a:blip r:embed="rId36">
                      <a:duotone>
                        <a:prstClr val="black"/>
                        <a:schemeClr val="tx2">
                          <a:tint val="45000"/>
                          <a:satMod val="400000"/>
                        </a:schemeClr>
                      </a:duotone>
                    </a:blip>
                    <a:srcRect/>
                    <a:stretch>
                      <a:fillRect/>
                    </a:stretch>
                  </pic:blipFill>
                  <pic:spPr>
                    <a:xfrm>
                      <a:off x="0" y="0"/>
                      <a:ext cx="809625" cy="809625"/>
                    </a:xfrm>
                    <a:prstGeom prst="rect">
                      <a:avLst/>
                    </a:prstGeom>
                    <a:ln/>
                  </pic:spPr>
                </pic:pic>
              </a:graphicData>
            </a:graphic>
          </wp:inline>
        </w:drawing>
      </w:r>
    </w:p>
    <w:p w14:paraId="0B0425EB" w14:textId="77777777" w:rsidR="00731DC3" w:rsidRDefault="003C1E58">
      <w:pPr>
        <w:pStyle w:val="Heading2"/>
      </w:pPr>
      <w:bookmarkStart w:id="30" w:name="_2p2csry" w:colFirst="0" w:colLast="0"/>
      <w:bookmarkEnd w:id="30"/>
      <w:r>
        <w:t>Accessing Services</w:t>
      </w:r>
    </w:p>
    <w:p w14:paraId="392F52A2" w14:textId="6461BEC2" w:rsidR="00731DC3" w:rsidRDefault="003C1E58">
      <w:r>
        <w:rPr>
          <w:sz w:val="21"/>
          <w:szCs w:val="21"/>
        </w:rPr>
        <w:t xml:space="preserve">The best way to receive information about all the services available to you is to speak to your </w:t>
      </w:r>
      <w:r w:rsidR="00DB5CEF" w:rsidRPr="00610B98">
        <w:rPr>
          <w:sz w:val="21"/>
          <w:szCs w:val="21"/>
        </w:rPr>
        <w:t xml:space="preserve">Able Disability Services </w:t>
      </w:r>
      <w:r>
        <w:rPr>
          <w:sz w:val="21"/>
          <w:szCs w:val="21"/>
        </w:rPr>
        <w:t xml:space="preserve">contact person. You are entitled to receive information regarding our services, and we want to provide you with the most appropriate ones. </w:t>
      </w:r>
    </w:p>
    <w:p w14:paraId="6781D569" w14:textId="77777777" w:rsidR="00731DC3" w:rsidRDefault="00731DC3"/>
    <w:p w14:paraId="7AE4FEB3" w14:textId="77777777" w:rsidR="00731DC3" w:rsidRDefault="003C1E58">
      <w:r>
        <w:rPr>
          <w:noProof/>
        </w:rPr>
        <w:lastRenderedPageBreak/>
        <w:drawing>
          <wp:inline distT="0" distB="0" distL="0" distR="0" wp14:anchorId="7C75408D" wp14:editId="34CA357F">
            <wp:extent cx="719455" cy="719455"/>
            <wp:effectExtent l="0" t="0" r="0" b="0"/>
            <wp:docPr id="17" name="image16.png" descr="Contract with solid fill"/>
            <wp:cNvGraphicFramePr/>
            <a:graphic xmlns:a="http://schemas.openxmlformats.org/drawingml/2006/main">
              <a:graphicData uri="http://schemas.openxmlformats.org/drawingml/2006/picture">
                <pic:pic xmlns:pic="http://schemas.openxmlformats.org/drawingml/2006/picture">
                  <pic:nvPicPr>
                    <pic:cNvPr id="0" name="image16.png" descr="Contract with solid fill"/>
                    <pic:cNvPicPr preferRelativeResize="0"/>
                  </pic:nvPicPr>
                  <pic:blipFill>
                    <a:blip r:embed="rId37">
                      <a:duotone>
                        <a:prstClr val="black"/>
                        <a:schemeClr val="tx2">
                          <a:tint val="45000"/>
                          <a:satMod val="400000"/>
                        </a:schemeClr>
                      </a:duotone>
                    </a:blip>
                    <a:srcRect/>
                    <a:stretch>
                      <a:fillRect/>
                    </a:stretch>
                  </pic:blipFill>
                  <pic:spPr>
                    <a:xfrm>
                      <a:off x="0" y="0"/>
                      <a:ext cx="719455" cy="719455"/>
                    </a:xfrm>
                    <a:prstGeom prst="rect">
                      <a:avLst/>
                    </a:prstGeom>
                    <a:ln/>
                  </pic:spPr>
                </pic:pic>
              </a:graphicData>
            </a:graphic>
          </wp:inline>
        </w:drawing>
      </w:r>
    </w:p>
    <w:p w14:paraId="3E0C05E6" w14:textId="77777777" w:rsidR="00731DC3" w:rsidRDefault="003C1E58">
      <w:pPr>
        <w:pStyle w:val="Heading2"/>
      </w:pPr>
      <w:bookmarkStart w:id="31" w:name="_147n2zr" w:colFirst="0" w:colLast="0"/>
      <w:bookmarkEnd w:id="31"/>
      <w:r>
        <w:t>Service Agreement</w:t>
      </w:r>
    </w:p>
    <w:p w14:paraId="6E4B1F8B" w14:textId="39187128" w:rsidR="00731DC3" w:rsidRDefault="003C1E58">
      <w:pPr>
        <w:rPr>
          <w:sz w:val="21"/>
          <w:szCs w:val="21"/>
        </w:rPr>
      </w:pPr>
      <w:r>
        <w:rPr>
          <w:sz w:val="21"/>
          <w:szCs w:val="21"/>
        </w:rPr>
        <w:t xml:space="preserve">Once </w:t>
      </w:r>
      <w:r w:rsidR="00DB5CEF" w:rsidRPr="00610B98">
        <w:rPr>
          <w:sz w:val="21"/>
          <w:szCs w:val="21"/>
        </w:rPr>
        <w:t xml:space="preserve">Able Disability Services </w:t>
      </w:r>
      <w:r>
        <w:rPr>
          <w:sz w:val="21"/>
          <w:szCs w:val="21"/>
        </w:rPr>
        <w:t xml:space="preserve">has been selected as your service provider, we will develop a service agreement with you, your </w:t>
      </w:r>
      <w:proofErr w:type="gramStart"/>
      <w:r>
        <w:rPr>
          <w:sz w:val="21"/>
          <w:szCs w:val="21"/>
        </w:rPr>
        <w:t>family</w:t>
      </w:r>
      <w:proofErr w:type="gramEnd"/>
      <w:r>
        <w:rPr>
          <w:sz w:val="21"/>
          <w:szCs w:val="21"/>
        </w:rPr>
        <w:t xml:space="preserve"> or your advocate (if required). This service agreement will list the schedule of supports, the responsibilities of </w:t>
      </w:r>
      <w:r w:rsidR="00DB5CEF" w:rsidRPr="00610B98">
        <w:rPr>
          <w:sz w:val="21"/>
          <w:szCs w:val="21"/>
        </w:rPr>
        <w:t>Able Disability Services</w:t>
      </w:r>
      <w:r>
        <w:rPr>
          <w:sz w:val="21"/>
          <w:szCs w:val="21"/>
        </w:rPr>
        <w:t>, your responsibilities (as a participant), your emergency and disaster plan and our cancellation policy.</w:t>
      </w:r>
    </w:p>
    <w:p w14:paraId="53061347" w14:textId="77777777" w:rsidR="00731DC3" w:rsidRDefault="00731DC3"/>
    <w:p w14:paraId="2B1E6755" w14:textId="77777777" w:rsidR="00731DC3" w:rsidRDefault="003C1E58">
      <w:pPr>
        <w:pStyle w:val="Heading2"/>
      </w:pPr>
      <w:bookmarkStart w:id="32" w:name="_3o7alnk" w:colFirst="0" w:colLast="0"/>
      <w:bookmarkEnd w:id="32"/>
      <w:r>
        <w:t xml:space="preserve">Charter of Rights </w:t>
      </w:r>
    </w:p>
    <w:p w14:paraId="486EE7DE" w14:textId="77777777" w:rsidR="00731DC3" w:rsidRDefault="003C1E58">
      <w:r>
        <w:rPr>
          <w:noProof/>
        </w:rPr>
        <w:drawing>
          <wp:inline distT="0" distB="0" distL="0" distR="0" wp14:anchorId="0C430C2E" wp14:editId="7BA252EA">
            <wp:extent cx="638175" cy="638175"/>
            <wp:effectExtent l="0" t="0" r="0" b="9525"/>
            <wp:docPr id="18" name="image7.png" descr="Weights Uneven with solid fill"/>
            <wp:cNvGraphicFramePr/>
            <a:graphic xmlns:a="http://schemas.openxmlformats.org/drawingml/2006/main">
              <a:graphicData uri="http://schemas.openxmlformats.org/drawingml/2006/picture">
                <pic:pic xmlns:pic="http://schemas.openxmlformats.org/drawingml/2006/picture">
                  <pic:nvPicPr>
                    <pic:cNvPr id="0" name="image7.png" descr="Weights Uneven with solid fill"/>
                    <pic:cNvPicPr preferRelativeResize="0"/>
                  </pic:nvPicPr>
                  <pic:blipFill>
                    <a:blip r:embed="rId38">
                      <a:duotone>
                        <a:prstClr val="black"/>
                        <a:schemeClr val="tx2">
                          <a:tint val="45000"/>
                          <a:satMod val="400000"/>
                        </a:schemeClr>
                      </a:duotone>
                    </a:blip>
                    <a:srcRect/>
                    <a:stretch>
                      <a:fillRect/>
                    </a:stretch>
                  </pic:blipFill>
                  <pic:spPr>
                    <a:xfrm>
                      <a:off x="0" y="0"/>
                      <a:ext cx="638175" cy="638175"/>
                    </a:xfrm>
                    <a:prstGeom prst="rect">
                      <a:avLst/>
                    </a:prstGeom>
                    <a:ln/>
                  </pic:spPr>
                </pic:pic>
              </a:graphicData>
            </a:graphic>
          </wp:inline>
        </w:drawing>
      </w:r>
    </w:p>
    <w:p w14:paraId="61C20E22" w14:textId="77777777" w:rsidR="00731DC3" w:rsidRDefault="003C1E58">
      <w:pPr>
        <w:pStyle w:val="Heading3"/>
      </w:pPr>
      <w:bookmarkStart w:id="33" w:name="_23ckvvd" w:colFirst="0" w:colLast="0"/>
      <w:bookmarkEnd w:id="33"/>
      <w:r>
        <w:t>Your Rights</w:t>
      </w:r>
    </w:p>
    <w:p w14:paraId="6CA50A10" w14:textId="6C9E33CD" w:rsidR="00731DC3" w:rsidRDefault="003C1E58">
      <w:pPr>
        <w:rPr>
          <w:sz w:val="21"/>
          <w:szCs w:val="21"/>
        </w:rPr>
      </w:pPr>
      <w:r>
        <w:rPr>
          <w:sz w:val="21"/>
          <w:szCs w:val="21"/>
        </w:rPr>
        <w:t xml:space="preserve">As an individual, you have many rights, and we support and assist you in identifying and exercising these rights to achieve your goals. </w:t>
      </w:r>
      <w:r w:rsidR="00DB5CEF" w:rsidRPr="00610B98">
        <w:rPr>
          <w:sz w:val="21"/>
          <w:szCs w:val="21"/>
        </w:rPr>
        <w:t xml:space="preserve">Able Disability Services </w:t>
      </w:r>
      <w:r>
        <w:rPr>
          <w:sz w:val="21"/>
          <w:szCs w:val="21"/>
        </w:rPr>
        <w:t>adopts a policy of non-discrimination regarding eligibility and entry to our services and when providing support services to you.</w:t>
      </w:r>
    </w:p>
    <w:p w14:paraId="127FEE3E" w14:textId="77777777" w:rsidR="00731DC3" w:rsidRDefault="00731DC3">
      <w:pPr>
        <w:rPr>
          <w:sz w:val="21"/>
          <w:szCs w:val="21"/>
        </w:rPr>
      </w:pPr>
    </w:p>
    <w:p w14:paraId="50E37FB0" w14:textId="77777777" w:rsidR="00731DC3" w:rsidRDefault="003C1E58">
      <w:pPr>
        <w:rPr>
          <w:sz w:val="21"/>
          <w:szCs w:val="21"/>
        </w:rPr>
      </w:pPr>
      <w:r>
        <w:rPr>
          <w:sz w:val="21"/>
          <w:szCs w:val="21"/>
        </w:rPr>
        <w:t>You have the right to:</w:t>
      </w:r>
    </w:p>
    <w:p w14:paraId="42A6617F"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access supports that promote, uphold, and respect your legal and human </w:t>
      </w:r>
      <w:proofErr w:type="gramStart"/>
      <w:r>
        <w:rPr>
          <w:color w:val="000000"/>
          <w:sz w:val="21"/>
          <w:szCs w:val="21"/>
        </w:rPr>
        <w:t>rights</w:t>
      </w:r>
      <w:proofErr w:type="gramEnd"/>
    </w:p>
    <w:p w14:paraId="03F727D2"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exercise informed choice and control to maximise </w:t>
      </w:r>
      <w:proofErr w:type="gramStart"/>
      <w:r>
        <w:rPr>
          <w:color w:val="000000"/>
          <w:sz w:val="21"/>
          <w:szCs w:val="21"/>
        </w:rPr>
        <w:t>independence</w:t>
      </w:r>
      <w:proofErr w:type="gramEnd"/>
    </w:p>
    <w:p w14:paraId="3BBF5F3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freedom of expression, </w:t>
      </w:r>
      <w:proofErr w:type="gramStart"/>
      <w:r>
        <w:rPr>
          <w:color w:val="000000"/>
          <w:sz w:val="21"/>
          <w:szCs w:val="21"/>
        </w:rPr>
        <w:t>self-determination</w:t>
      </w:r>
      <w:proofErr w:type="gramEnd"/>
      <w:r>
        <w:rPr>
          <w:color w:val="000000"/>
          <w:sz w:val="21"/>
          <w:szCs w:val="21"/>
        </w:rPr>
        <w:t xml:space="preserve"> and personal decision-making</w:t>
      </w:r>
    </w:p>
    <w:p w14:paraId="37B54043"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access supports that respect your culture, diversity, values and </w:t>
      </w:r>
      <w:proofErr w:type="gramStart"/>
      <w:r>
        <w:rPr>
          <w:color w:val="000000"/>
          <w:sz w:val="21"/>
          <w:szCs w:val="21"/>
        </w:rPr>
        <w:t>beliefs</w:t>
      </w:r>
      <w:proofErr w:type="gramEnd"/>
    </w:p>
    <w:p w14:paraId="3F6F1E69"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a support service that respects your right to privacy and dignity</w:t>
      </w:r>
    </w:p>
    <w:p w14:paraId="24EE745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be helped to make informed choices which will maximise </w:t>
      </w:r>
      <w:proofErr w:type="gramStart"/>
      <w:r>
        <w:rPr>
          <w:color w:val="000000"/>
          <w:sz w:val="21"/>
          <w:szCs w:val="21"/>
        </w:rPr>
        <w:t>independence</w:t>
      </w:r>
      <w:proofErr w:type="gramEnd"/>
    </w:p>
    <w:p w14:paraId="6AF2116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receive support that is free from violence, abuse, neglect, exploitation or </w:t>
      </w:r>
      <w:proofErr w:type="gramStart"/>
      <w:r>
        <w:rPr>
          <w:color w:val="000000"/>
          <w:sz w:val="21"/>
          <w:szCs w:val="21"/>
        </w:rPr>
        <w:t>discrimination</w:t>
      </w:r>
      <w:proofErr w:type="gramEnd"/>
    </w:p>
    <w:p w14:paraId="6392C0E2"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receive supports which are overseen by strong operational </w:t>
      </w:r>
      <w:proofErr w:type="gramStart"/>
      <w:r>
        <w:rPr>
          <w:color w:val="000000"/>
          <w:sz w:val="21"/>
          <w:szCs w:val="21"/>
        </w:rPr>
        <w:t>management</w:t>
      </w:r>
      <w:proofErr w:type="gramEnd"/>
    </w:p>
    <w:p w14:paraId="0FFE92E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receive services that are safeguarded by informed and compliant risk and incident management </w:t>
      </w:r>
      <w:proofErr w:type="gramStart"/>
      <w:r>
        <w:rPr>
          <w:color w:val="000000"/>
          <w:sz w:val="21"/>
          <w:szCs w:val="21"/>
        </w:rPr>
        <w:t>systems</w:t>
      </w:r>
      <w:proofErr w:type="gramEnd"/>
    </w:p>
    <w:p w14:paraId="3456FBA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receive services from workers who are competent, appropriately qualified and have expertise in providing person-centred </w:t>
      </w:r>
      <w:proofErr w:type="gramStart"/>
      <w:r>
        <w:rPr>
          <w:color w:val="000000"/>
          <w:sz w:val="21"/>
          <w:szCs w:val="21"/>
        </w:rPr>
        <w:t>supports</w:t>
      </w:r>
      <w:proofErr w:type="gramEnd"/>
    </w:p>
    <w:p w14:paraId="08018EBD"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advise consent to the sharing of information between providers during the </w:t>
      </w:r>
      <w:proofErr w:type="gramStart"/>
      <w:r>
        <w:rPr>
          <w:color w:val="000000"/>
          <w:sz w:val="21"/>
          <w:szCs w:val="21"/>
        </w:rPr>
        <w:t>transition</w:t>
      </w:r>
      <w:proofErr w:type="gramEnd"/>
    </w:p>
    <w:p w14:paraId="3ECDA44E" w14:textId="77777777" w:rsidR="00731DC3" w:rsidRDefault="003C1E58">
      <w:pPr>
        <w:numPr>
          <w:ilvl w:val="0"/>
          <w:numId w:val="9"/>
        </w:numPr>
        <w:pBdr>
          <w:top w:val="nil"/>
          <w:left w:val="nil"/>
          <w:bottom w:val="nil"/>
          <w:right w:val="nil"/>
          <w:between w:val="nil"/>
        </w:pBdr>
        <w:rPr>
          <w:color w:val="000000"/>
          <w:sz w:val="21"/>
          <w:szCs w:val="21"/>
        </w:rPr>
      </w:pPr>
      <w:r>
        <w:rPr>
          <w:color w:val="000000"/>
          <w:sz w:val="21"/>
          <w:szCs w:val="21"/>
        </w:rPr>
        <w:t>opt-out of giving information as required by NDIS.</w:t>
      </w:r>
    </w:p>
    <w:p w14:paraId="72250E4A" w14:textId="77777777" w:rsidR="00731DC3" w:rsidRDefault="00731DC3">
      <w:pPr>
        <w:rPr>
          <w:color w:val="000000"/>
          <w:sz w:val="21"/>
          <w:szCs w:val="21"/>
        </w:rPr>
      </w:pPr>
    </w:p>
    <w:p w14:paraId="12A21171" w14:textId="77777777" w:rsidR="00731DC3" w:rsidRDefault="003C1E58">
      <w:r>
        <w:rPr>
          <w:noProof/>
        </w:rPr>
        <w:lastRenderedPageBreak/>
        <w:drawing>
          <wp:inline distT="0" distB="0" distL="0" distR="0" wp14:anchorId="6FBB362A" wp14:editId="36266C81">
            <wp:extent cx="552450" cy="447675"/>
            <wp:effectExtent l="0" t="0" r="0" b="9525"/>
            <wp:docPr id="19" name="image10.png" descr="Social distancing with solid fill"/>
            <wp:cNvGraphicFramePr/>
            <a:graphic xmlns:a="http://schemas.openxmlformats.org/drawingml/2006/main">
              <a:graphicData uri="http://schemas.openxmlformats.org/drawingml/2006/picture">
                <pic:pic xmlns:pic="http://schemas.openxmlformats.org/drawingml/2006/picture">
                  <pic:nvPicPr>
                    <pic:cNvPr id="0" name="image10.png" descr="Social distancing with solid fill"/>
                    <pic:cNvPicPr preferRelativeResize="0"/>
                  </pic:nvPicPr>
                  <pic:blipFill>
                    <a:blip r:embed="rId39">
                      <a:duotone>
                        <a:prstClr val="black"/>
                        <a:schemeClr val="tx2">
                          <a:tint val="45000"/>
                          <a:satMod val="400000"/>
                        </a:schemeClr>
                      </a:duotone>
                    </a:blip>
                    <a:srcRect/>
                    <a:stretch>
                      <a:fillRect/>
                    </a:stretch>
                  </pic:blipFill>
                  <pic:spPr>
                    <a:xfrm>
                      <a:off x="0" y="0"/>
                      <a:ext cx="552450" cy="447675"/>
                    </a:xfrm>
                    <a:prstGeom prst="rect">
                      <a:avLst/>
                    </a:prstGeom>
                    <a:ln/>
                  </pic:spPr>
                </pic:pic>
              </a:graphicData>
            </a:graphic>
          </wp:inline>
        </w:drawing>
      </w:r>
    </w:p>
    <w:p w14:paraId="6E83C688" w14:textId="77777777" w:rsidR="00731DC3" w:rsidRDefault="003C1E58">
      <w:pPr>
        <w:pStyle w:val="Heading3"/>
      </w:pPr>
      <w:bookmarkStart w:id="34" w:name="_ihv636" w:colFirst="0" w:colLast="0"/>
      <w:bookmarkEnd w:id="34"/>
      <w:r>
        <w:t>Your Responsibilities</w:t>
      </w:r>
    </w:p>
    <w:p w14:paraId="50644F3C" w14:textId="77777777" w:rsidR="00731DC3" w:rsidRDefault="003C1E58">
      <w:pPr>
        <w:rPr>
          <w:sz w:val="21"/>
          <w:szCs w:val="21"/>
        </w:rPr>
      </w:pPr>
      <w:r>
        <w:rPr>
          <w:sz w:val="21"/>
          <w:szCs w:val="21"/>
        </w:rPr>
        <w:t>As individuals using our support services, we ask you a few essential things. The information below explains your responsibilities when using our services. We ask that you:</w:t>
      </w:r>
    </w:p>
    <w:p w14:paraId="33408624" w14:textId="1969C345"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respect the rights of </w:t>
      </w:r>
      <w:r w:rsidR="00BF1E92" w:rsidRPr="00BF1E92">
        <w:rPr>
          <w:color w:val="000000"/>
          <w:sz w:val="21"/>
          <w:szCs w:val="21"/>
        </w:rPr>
        <w:t>Able Staff/worker</w:t>
      </w:r>
      <w:r>
        <w:rPr>
          <w:color w:val="000000"/>
          <w:sz w:val="21"/>
          <w:szCs w:val="21"/>
        </w:rPr>
        <w:t xml:space="preserve">s, to ensure their workplace is safe and healthy and free from </w:t>
      </w:r>
      <w:proofErr w:type="gramStart"/>
      <w:r>
        <w:rPr>
          <w:color w:val="000000"/>
          <w:sz w:val="21"/>
          <w:szCs w:val="21"/>
        </w:rPr>
        <w:t>harassment</w:t>
      </w:r>
      <w:proofErr w:type="gramEnd"/>
    </w:p>
    <w:p w14:paraId="4D66E8A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abide by the terms of your agreement with </w:t>
      </w:r>
      <w:proofErr w:type="gramStart"/>
      <w:r>
        <w:rPr>
          <w:color w:val="000000"/>
          <w:sz w:val="21"/>
          <w:szCs w:val="21"/>
        </w:rPr>
        <w:t>us</w:t>
      </w:r>
      <w:proofErr w:type="gramEnd"/>
    </w:p>
    <w:p w14:paraId="7FF7EC69"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understand that your needs may change, meaning your services may need to </w:t>
      </w:r>
      <w:proofErr w:type="gramStart"/>
      <w:r>
        <w:rPr>
          <w:color w:val="000000"/>
          <w:sz w:val="21"/>
          <w:szCs w:val="21"/>
        </w:rPr>
        <w:t>change</w:t>
      </w:r>
      <w:proofErr w:type="gramEnd"/>
      <w:r>
        <w:rPr>
          <w:color w:val="000000"/>
          <w:sz w:val="21"/>
          <w:szCs w:val="21"/>
        </w:rPr>
        <w:t xml:space="preserve"> </w:t>
      </w:r>
    </w:p>
    <w:p w14:paraId="65357C9E"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accept responsibility for your actions and choices, even though some decisions may involve </w:t>
      </w:r>
      <w:proofErr w:type="gramStart"/>
      <w:r>
        <w:rPr>
          <w:color w:val="000000"/>
          <w:sz w:val="21"/>
          <w:szCs w:val="21"/>
        </w:rPr>
        <w:t>risk</w:t>
      </w:r>
      <w:proofErr w:type="gramEnd"/>
    </w:p>
    <w:p w14:paraId="4FFA98A2"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tell us if you have problems with the care or service you are receiving from </w:t>
      </w:r>
      <w:proofErr w:type="gramStart"/>
      <w:r>
        <w:rPr>
          <w:color w:val="000000"/>
          <w:sz w:val="21"/>
          <w:szCs w:val="21"/>
        </w:rPr>
        <w:t>us</w:t>
      </w:r>
      <w:proofErr w:type="gramEnd"/>
    </w:p>
    <w:p w14:paraId="5BBE538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provide us with enough information to develop, deliver and review your support </w:t>
      </w:r>
      <w:proofErr w:type="gramStart"/>
      <w:r>
        <w:rPr>
          <w:color w:val="000000"/>
          <w:sz w:val="21"/>
          <w:szCs w:val="21"/>
        </w:rPr>
        <w:t>plan</w:t>
      </w:r>
      <w:proofErr w:type="gramEnd"/>
    </w:p>
    <w:p w14:paraId="2F96F8E6"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care for your health and wellbeing as much as you are </w:t>
      </w:r>
      <w:proofErr w:type="gramStart"/>
      <w:r>
        <w:rPr>
          <w:color w:val="000000"/>
          <w:sz w:val="21"/>
          <w:szCs w:val="21"/>
        </w:rPr>
        <w:t>able</w:t>
      </w:r>
      <w:proofErr w:type="gramEnd"/>
    </w:p>
    <w:p w14:paraId="4DD7526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provide us with information that will help us to meet your </w:t>
      </w:r>
      <w:proofErr w:type="gramStart"/>
      <w:r>
        <w:rPr>
          <w:color w:val="000000"/>
          <w:sz w:val="21"/>
          <w:szCs w:val="21"/>
        </w:rPr>
        <w:t>needs</w:t>
      </w:r>
      <w:proofErr w:type="gramEnd"/>
    </w:p>
    <w:p w14:paraId="5880A111"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provide us with a minimum of twenty-four (24) </w:t>
      </w:r>
      <w:proofErr w:type="spellStart"/>
      <w:r>
        <w:rPr>
          <w:color w:val="000000"/>
          <w:sz w:val="21"/>
          <w:szCs w:val="21"/>
        </w:rPr>
        <w:t>hours notice</w:t>
      </w:r>
      <w:proofErr w:type="spellEnd"/>
      <w:r>
        <w:rPr>
          <w:color w:val="000000"/>
          <w:sz w:val="21"/>
          <w:szCs w:val="21"/>
        </w:rPr>
        <w:t xml:space="preserve"> if you need to cancel your </w:t>
      </w:r>
      <w:proofErr w:type="gramStart"/>
      <w:r>
        <w:rPr>
          <w:color w:val="000000"/>
          <w:sz w:val="21"/>
          <w:szCs w:val="21"/>
        </w:rPr>
        <w:t>service</w:t>
      </w:r>
      <w:proofErr w:type="gramEnd"/>
      <w:r>
        <w:rPr>
          <w:color w:val="000000"/>
          <w:sz w:val="21"/>
          <w:szCs w:val="21"/>
        </w:rPr>
        <w:t xml:space="preserve"> </w:t>
      </w:r>
    </w:p>
    <w:p w14:paraId="59AFE1BD" w14:textId="21FA2A13"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remember that our </w:t>
      </w:r>
      <w:r w:rsidR="00BF1E92" w:rsidRPr="00BF1E92">
        <w:rPr>
          <w:color w:val="000000"/>
          <w:sz w:val="21"/>
          <w:szCs w:val="21"/>
        </w:rPr>
        <w:t>Able Staff/worker</w:t>
      </w:r>
      <w:r>
        <w:rPr>
          <w:color w:val="000000"/>
          <w:sz w:val="21"/>
          <w:szCs w:val="21"/>
        </w:rPr>
        <w:t xml:space="preserve">s are only authorised to perform the agreed number of hours and tasks outlined in your service </w:t>
      </w:r>
      <w:proofErr w:type="gramStart"/>
      <w:r>
        <w:rPr>
          <w:color w:val="000000"/>
          <w:sz w:val="21"/>
          <w:szCs w:val="21"/>
        </w:rPr>
        <w:t>agreement</w:t>
      </w:r>
      <w:proofErr w:type="gramEnd"/>
    </w:p>
    <w:p w14:paraId="4B740453"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participate in the safety assessments of your </w:t>
      </w:r>
      <w:proofErr w:type="gramStart"/>
      <w:r>
        <w:rPr>
          <w:color w:val="000000"/>
          <w:sz w:val="21"/>
          <w:szCs w:val="21"/>
        </w:rPr>
        <w:t>home</w:t>
      </w:r>
      <w:proofErr w:type="gramEnd"/>
    </w:p>
    <w:p w14:paraId="3CD6B6E0"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ensure your pets are controlled during service </w:t>
      </w:r>
      <w:proofErr w:type="gramStart"/>
      <w:r>
        <w:rPr>
          <w:color w:val="000000"/>
          <w:sz w:val="21"/>
          <w:szCs w:val="21"/>
        </w:rPr>
        <w:t>provision</w:t>
      </w:r>
      <w:proofErr w:type="gramEnd"/>
    </w:p>
    <w:p w14:paraId="1432773C"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provide a smoke-free working </w:t>
      </w:r>
      <w:proofErr w:type="gramStart"/>
      <w:r>
        <w:rPr>
          <w:color w:val="000000"/>
          <w:sz w:val="21"/>
          <w:szCs w:val="21"/>
        </w:rPr>
        <w:t>environment</w:t>
      </w:r>
      <w:proofErr w:type="gramEnd"/>
    </w:p>
    <w:p w14:paraId="6F14F3B0"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pay the agreed amount for the services </w:t>
      </w:r>
      <w:proofErr w:type="gramStart"/>
      <w:r>
        <w:rPr>
          <w:color w:val="000000"/>
          <w:sz w:val="21"/>
          <w:szCs w:val="21"/>
        </w:rPr>
        <w:t>provided</w:t>
      </w:r>
      <w:proofErr w:type="gramEnd"/>
    </w:p>
    <w:p w14:paraId="11D59E4D"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tell us in writing (where able) and provide appropriate notice when you want to stop receiving our </w:t>
      </w:r>
      <w:proofErr w:type="gramStart"/>
      <w:r>
        <w:rPr>
          <w:color w:val="000000"/>
          <w:sz w:val="21"/>
          <w:szCs w:val="21"/>
        </w:rPr>
        <w:t>services</w:t>
      </w:r>
      <w:proofErr w:type="gramEnd"/>
    </w:p>
    <w:p w14:paraId="4B26B116" w14:textId="444EF506" w:rsidR="00731DC3" w:rsidRDefault="003C1E58">
      <w:pPr>
        <w:numPr>
          <w:ilvl w:val="0"/>
          <w:numId w:val="9"/>
        </w:numPr>
        <w:pBdr>
          <w:top w:val="nil"/>
          <w:left w:val="nil"/>
          <w:bottom w:val="nil"/>
          <w:right w:val="nil"/>
          <w:between w:val="nil"/>
        </w:pBdr>
        <w:rPr>
          <w:sz w:val="21"/>
          <w:szCs w:val="21"/>
        </w:rPr>
      </w:pPr>
      <w:r>
        <w:rPr>
          <w:color w:val="000000"/>
          <w:sz w:val="21"/>
          <w:szCs w:val="21"/>
        </w:rPr>
        <w:t>inform a</w:t>
      </w:r>
      <w:r w:rsidR="00BF1E92">
        <w:rPr>
          <w:color w:val="000000"/>
          <w:sz w:val="21"/>
          <w:szCs w:val="21"/>
        </w:rPr>
        <w:t>n</w:t>
      </w:r>
      <w:r>
        <w:rPr>
          <w:color w:val="000000"/>
          <w:sz w:val="21"/>
          <w:szCs w:val="21"/>
        </w:rPr>
        <w:t xml:space="preserve"> </w:t>
      </w:r>
      <w:r w:rsidR="00BF1E92" w:rsidRPr="00BF1E92">
        <w:rPr>
          <w:color w:val="000000"/>
          <w:sz w:val="21"/>
          <w:szCs w:val="21"/>
        </w:rPr>
        <w:t xml:space="preserve">Able Staff/worker </w:t>
      </w:r>
      <w:r>
        <w:rPr>
          <w:color w:val="000000"/>
          <w:sz w:val="21"/>
          <w:szCs w:val="21"/>
        </w:rPr>
        <w:t>(when asked) if you wish to opt-out of providing your information to government bodies such as NDIS.</w:t>
      </w:r>
    </w:p>
    <w:p w14:paraId="26646CEA" w14:textId="77777777" w:rsidR="00731DC3" w:rsidRDefault="003C1E58">
      <w:r>
        <w:rPr>
          <w:noProof/>
        </w:rPr>
        <w:drawing>
          <wp:inline distT="0" distB="0" distL="0" distR="0" wp14:anchorId="08A2A22F" wp14:editId="7B1D5A5D">
            <wp:extent cx="666750" cy="666750"/>
            <wp:effectExtent l="0" t="0" r="0" b="0"/>
            <wp:docPr id="20" name="image11.png" descr="Group with solid fill"/>
            <wp:cNvGraphicFramePr/>
            <a:graphic xmlns:a="http://schemas.openxmlformats.org/drawingml/2006/main">
              <a:graphicData uri="http://schemas.openxmlformats.org/drawingml/2006/picture">
                <pic:pic xmlns:pic="http://schemas.openxmlformats.org/drawingml/2006/picture">
                  <pic:nvPicPr>
                    <pic:cNvPr id="0" name="image11.png" descr="Group with solid fill"/>
                    <pic:cNvPicPr preferRelativeResize="0"/>
                  </pic:nvPicPr>
                  <pic:blipFill>
                    <a:blip r:embed="rId40">
                      <a:duotone>
                        <a:prstClr val="black"/>
                        <a:schemeClr val="tx2">
                          <a:tint val="45000"/>
                          <a:satMod val="400000"/>
                        </a:schemeClr>
                      </a:duotone>
                    </a:blip>
                    <a:srcRect/>
                    <a:stretch>
                      <a:fillRect/>
                    </a:stretch>
                  </pic:blipFill>
                  <pic:spPr>
                    <a:xfrm>
                      <a:off x="0" y="0"/>
                      <a:ext cx="666750" cy="666750"/>
                    </a:xfrm>
                    <a:prstGeom prst="rect">
                      <a:avLst/>
                    </a:prstGeom>
                    <a:ln/>
                  </pic:spPr>
                </pic:pic>
              </a:graphicData>
            </a:graphic>
          </wp:inline>
        </w:drawing>
      </w:r>
    </w:p>
    <w:p w14:paraId="75B31144" w14:textId="77777777" w:rsidR="00731DC3" w:rsidRDefault="003C1E58">
      <w:pPr>
        <w:pStyle w:val="Heading3"/>
      </w:pPr>
      <w:bookmarkStart w:id="35" w:name="_32hioqz" w:colFirst="0" w:colLast="0"/>
      <w:bookmarkEnd w:id="35"/>
      <w:r>
        <w:t>Our Responsibilities</w:t>
      </w:r>
    </w:p>
    <w:p w14:paraId="71AA49BF" w14:textId="14FCF80D" w:rsidR="00731DC3" w:rsidRDefault="003C1E58">
      <w:pPr>
        <w:rPr>
          <w:sz w:val="21"/>
          <w:szCs w:val="21"/>
        </w:rPr>
      </w:pPr>
      <w:r>
        <w:rPr>
          <w:sz w:val="21"/>
          <w:szCs w:val="21"/>
        </w:rPr>
        <w:t xml:space="preserve"> </w:t>
      </w:r>
      <w:r w:rsidR="00651C37" w:rsidRPr="00651C37">
        <w:rPr>
          <w:sz w:val="21"/>
          <w:szCs w:val="21"/>
        </w:rPr>
        <w:t xml:space="preserve">Able Disability Services </w:t>
      </w:r>
      <w:r>
        <w:rPr>
          <w:sz w:val="21"/>
          <w:szCs w:val="21"/>
        </w:rPr>
        <w:t>will:</w:t>
      </w:r>
    </w:p>
    <w:p w14:paraId="2CDC21E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provide the supports that meet your needs at your preferred </w:t>
      </w:r>
      <w:proofErr w:type="gramStart"/>
      <w:r>
        <w:rPr>
          <w:color w:val="000000"/>
          <w:sz w:val="21"/>
          <w:szCs w:val="21"/>
        </w:rPr>
        <w:t>times</w:t>
      </w:r>
      <w:proofErr w:type="gramEnd"/>
    </w:p>
    <w:p w14:paraId="140D0B43"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regularly review the provision of your support with you</w:t>
      </w:r>
    </w:p>
    <w:p w14:paraId="5375BE3D"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communicate openly, honestly and </w:t>
      </w:r>
      <w:proofErr w:type="gramStart"/>
      <w:r>
        <w:rPr>
          <w:color w:val="000000"/>
          <w:sz w:val="21"/>
          <w:szCs w:val="21"/>
        </w:rPr>
        <w:t>promptly</w:t>
      </w:r>
      <w:proofErr w:type="gramEnd"/>
    </w:p>
    <w:p w14:paraId="67100D23"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treat you with courtesy and </w:t>
      </w:r>
      <w:proofErr w:type="gramStart"/>
      <w:r>
        <w:rPr>
          <w:color w:val="000000"/>
          <w:sz w:val="21"/>
          <w:szCs w:val="21"/>
        </w:rPr>
        <w:t>respect</w:t>
      </w:r>
      <w:proofErr w:type="gramEnd"/>
      <w:r>
        <w:rPr>
          <w:color w:val="000000"/>
          <w:sz w:val="21"/>
          <w:szCs w:val="21"/>
        </w:rPr>
        <w:t xml:space="preserve"> </w:t>
      </w:r>
    </w:p>
    <w:p w14:paraId="6DD4F5E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lastRenderedPageBreak/>
        <w:t xml:space="preserve">discuss with you all decisions regarding your supports and how they are being </w:t>
      </w:r>
      <w:proofErr w:type="gramStart"/>
      <w:r>
        <w:rPr>
          <w:color w:val="000000"/>
          <w:sz w:val="21"/>
          <w:szCs w:val="21"/>
        </w:rPr>
        <w:t>provided</w:t>
      </w:r>
      <w:proofErr w:type="gramEnd"/>
    </w:p>
    <w:p w14:paraId="1DEA278A"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listen to your complaints and feedback and address any problems that may </w:t>
      </w:r>
      <w:proofErr w:type="gramStart"/>
      <w:r>
        <w:rPr>
          <w:color w:val="000000"/>
          <w:sz w:val="21"/>
          <w:szCs w:val="21"/>
        </w:rPr>
        <w:t>arise</w:t>
      </w:r>
      <w:proofErr w:type="gramEnd"/>
    </w:p>
    <w:p w14:paraId="3AFB886A"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provide you with twenty-four (24) </w:t>
      </w:r>
      <w:proofErr w:type="spellStart"/>
      <w:r>
        <w:rPr>
          <w:color w:val="000000"/>
          <w:sz w:val="21"/>
          <w:szCs w:val="21"/>
        </w:rPr>
        <w:t>hours notice</w:t>
      </w:r>
      <w:proofErr w:type="spellEnd"/>
      <w:r>
        <w:rPr>
          <w:color w:val="000000"/>
          <w:sz w:val="21"/>
          <w:szCs w:val="21"/>
        </w:rPr>
        <w:t xml:space="preserve"> if we need to change a scheduled support provision </w:t>
      </w:r>
      <w:proofErr w:type="gramStart"/>
      <w:r>
        <w:rPr>
          <w:color w:val="000000"/>
          <w:sz w:val="21"/>
          <w:szCs w:val="21"/>
        </w:rPr>
        <w:t>appointment</w:t>
      </w:r>
      <w:proofErr w:type="gramEnd"/>
      <w:r>
        <w:rPr>
          <w:color w:val="000000"/>
          <w:sz w:val="21"/>
          <w:szCs w:val="21"/>
        </w:rPr>
        <w:t xml:space="preserve"> </w:t>
      </w:r>
    </w:p>
    <w:p w14:paraId="5EAD1596"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keep your personal information </w:t>
      </w:r>
      <w:proofErr w:type="gramStart"/>
      <w:r>
        <w:rPr>
          <w:color w:val="000000"/>
          <w:sz w:val="21"/>
          <w:szCs w:val="21"/>
        </w:rPr>
        <w:t>confidential</w:t>
      </w:r>
      <w:proofErr w:type="gramEnd"/>
    </w:p>
    <w:p w14:paraId="3121F57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support your culture, community and any other </w:t>
      </w:r>
      <w:proofErr w:type="gramStart"/>
      <w:r>
        <w:rPr>
          <w:color w:val="000000"/>
          <w:sz w:val="21"/>
          <w:szCs w:val="21"/>
        </w:rPr>
        <w:t>needs</w:t>
      </w:r>
      <w:proofErr w:type="gramEnd"/>
      <w:r>
        <w:rPr>
          <w:color w:val="000000"/>
          <w:sz w:val="21"/>
          <w:szCs w:val="21"/>
        </w:rPr>
        <w:t xml:space="preserve"> </w:t>
      </w:r>
    </w:p>
    <w:p w14:paraId="7ED34F4A"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implement policies and procedures to ensure your safety and the safety of others during service provision.</w:t>
      </w:r>
    </w:p>
    <w:p w14:paraId="0B95C166" w14:textId="77777777" w:rsidR="00731DC3" w:rsidRDefault="003C1E58">
      <w:r>
        <w:rPr>
          <w:noProof/>
        </w:rPr>
        <w:drawing>
          <wp:inline distT="0" distB="0" distL="0" distR="0" wp14:anchorId="143DC862" wp14:editId="5DB54F00">
            <wp:extent cx="533400" cy="533400"/>
            <wp:effectExtent l="0" t="0" r="0" b="0"/>
            <wp:docPr id="21" name="image32.png" descr="Badge Cross with solid fill"/>
            <wp:cNvGraphicFramePr/>
            <a:graphic xmlns:a="http://schemas.openxmlformats.org/drawingml/2006/main">
              <a:graphicData uri="http://schemas.openxmlformats.org/drawingml/2006/picture">
                <pic:pic xmlns:pic="http://schemas.openxmlformats.org/drawingml/2006/picture">
                  <pic:nvPicPr>
                    <pic:cNvPr id="0" name="image32.png" descr="Badge Cross with solid fill"/>
                    <pic:cNvPicPr preferRelativeResize="0"/>
                  </pic:nvPicPr>
                  <pic:blipFill>
                    <a:blip r:embed="rId41">
                      <a:duotone>
                        <a:prstClr val="black"/>
                        <a:schemeClr val="tx2">
                          <a:tint val="45000"/>
                          <a:satMod val="400000"/>
                        </a:schemeClr>
                      </a:duotone>
                    </a:blip>
                    <a:srcRect/>
                    <a:stretch>
                      <a:fillRect/>
                    </a:stretch>
                  </pic:blipFill>
                  <pic:spPr>
                    <a:xfrm>
                      <a:off x="0" y="0"/>
                      <a:ext cx="533400" cy="533400"/>
                    </a:xfrm>
                    <a:prstGeom prst="rect">
                      <a:avLst/>
                    </a:prstGeom>
                    <a:ln/>
                  </pic:spPr>
                </pic:pic>
              </a:graphicData>
            </a:graphic>
          </wp:inline>
        </w:drawing>
      </w:r>
    </w:p>
    <w:p w14:paraId="0B290EBF" w14:textId="77777777" w:rsidR="00731DC3" w:rsidRDefault="003C1E58">
      <w:pPr>
        <w:pStyle w:val="Heading2"/>
      </w:pPr>
      <w:bookmarkStart w:id="36" w:name="_1hmsyys" w:colFirst="0" w:colLast="0"/>
      <w:bookmarkEnd w:id="36"/>
      <w:r>
        <w:t>Conflict of Interest</w:t>
      </w:r>
    </w:p>
    <w:p w14:paraId="41275AB4" w14:textId="08546BD4" w:rsidR="00731DC3" w:rsidRDefault="00651C37">
      <w:pPr>
        <w:rPr>
          <w:sz w:val="21"/>
          <w:szCs w:val="21"/>
        </w:rPr>
      </w:pPr>
      <w:r w:rsidRPr="00651C37">
        <w:rPr>
          <w:sz w:val="21"/>
          <w:szCs w:val="21"/>
        </w:rPr>
        <w:t xml:space="preserve">Able Disability Services </w:t>
      </w:r>
      <w:r w:rsidR="003C1E58">
        <w:rPr>
          <w:sz w:val="21"/>
          <w:szCs w:val="21"/>
        </w:rPr>
        <w:t xml:space="preserve">is committed to ensuring that actions and decisions taken at all levels in our organisation are informed, objective and fair. A conflict of interest may affect how a staff member acts or their choices. Identified conflicts of interest require action to be undertaken by our organisation to ensure that personal or individual interests do not impact you or our services, </w:t>
      </w:r>
      <w:proofErr w:type="gramStart"/>
      <w:r w:rsidR="003C1E58">
        <w:rPr>
          <w:sz w:val="21"/>
          <w:szCs w:val="21"/>
        </w:rPr>
        <w:t>activities</w:t>
      </w:r>
      <w:proofErr w:type="gramEnd"/>
      <w:r w:rsidR="003C1E58">
        <w:rPr>
          <w:sz w:val="21"/>
          <w:szCs w:val="21"/>
        </w:rPr>
        <w:t xml:space="preserve"> or decisions.</w:t>
      </w:r>
    </w:p>
    <w:p w14:paraId="1DCF7067" w14:textId="77777777" w:rsidR="00731DC3" w:rsidRDefault="00731DC3">
      <w:pPr>
        <w:rPr>
          <w:sz w:val="21"/>
          <w:szCs w:val="21"/>
        </w:rPr>
      </w:pPr>
    </w:p>
    <w:p w14:paraId="3A17DE0F" w14:textId="16BF94B4" w:rsidR="00731DC3" w:rsidRDefault="00651C37">
      <w:pPr>
        <w:rPr>
          <w:sz w:val="21"/>
          <w:szCs w:val="21"/>
        </w:rPr>
      </w:pPr>
      <w:r w:rsidRPr="00651C37">
        <w:rPr>
          <w:sz w:val="21"/>
          <w:szCs w:val="21"/>
        </w:rPr>
        <w:t xml:space="preserve">Able Disability Services </w:t>
      </w:r>
      <w:r w:rsidR="003C1E58">
        <w:rPr>
          <w:sz w:val="21"/>
          <w:szCs w:val="21"/>
        </w:rPr>
        <w:t xml:space="preserve">requires all </w:t>
      </w:r>
      <w:r w:rsidR="00B9342B">
        <w:rPr>
          <w:sz w:val="21"/>
          <w:szCs w:val="21"/>
        </w:rPr>
        <w:t xml:space="preserve">Able staff/workers </w:t>
      </w:r>
      <w:r w:rsidR="003C1E58">
        <w:rPr>
          <w:sz w:val="21"/>
          <w:szCs w:val="21"/>
        </w:rPr>
        <w:t xml:space="preserve">to declare their involvement in external work-related activities to allow for discussion and management of the potential conflicts of interest with </w:t>
      </w:r>
      <w:r w:rsidR="00B9342B">
        <w:rPr>
          <w:sz w:val="21"/>
          <w:szCs w:val="21"/>
        </w:rPr>
        <w:t>participants</w:t>
      </w:r>
      <w:r w:rsidR="00832590">
        <w:rPr>
          <w:sz w:val="21"/>
          <w:szCs w:val="21"/>
        </w:rPr>
        <w:t>.</w:t>
      </w:r>
      <w:r w:rsidR="00832590" w:rsidRPr="00832590">
        <w:rPr>
          <w:sz w:val="21"/>
          <w:szCs w:val="21"/>
        </w:rPr>
        <w:t xml:space="preserve"> </w:t>
      </w:r>
      <w:r w:rsidR="003C1E58">
        <w:rPr>
          <w:sz w:val="21"/>
          <w:szCs w:val="21"/>
        </w:rPr>
        <w:t xml:space="preserve">Declaration and management of a conflict of interest are handled by the </w:t>
      </w:r>
      <w:r w:rsidR="005E1803">
        <w:rPr>
          <w:sz w:val="21"/>
          <w:szCs w:val="21"/>
        </w:rPr>
        <w:t>Managing Director</w:t>
      </w:r>
      <w:r w:rsidR="005B5342">
        <w:rPr>
          <w:sz w:val="21"/>
          <w:szCs w:val="21"/>
        </w:rPr>
        <w:t>.</w:t>
      </w:r>
      <w:r w:rsidR="003C1E58">
        <w:rPr>
          <w:sz w:val="21"/>
          <w:szCs w:val="21"/>
        </w:rPr>
        <w:t xml:space="preserve"> </w:t>
      </w:r>
    </w:p>
    <w:p w14:paraId="40AEB998" w14:textId="77777777" w:rsidR="00731DC3" w:rsidRDefault="00731DC3">
      <w:pPr>
        <w:rPr>
          <w:sz w:val="21"/>
          <w:szCs w:val="21"/>
        </w:rPr>
      </w:pPr>
    </w:p>
    <w:p w14:paraId="0A12D563" w14:textId="25920E2A" w:rsidR="00731DC3" w:rsidRDefault="003C1E58">
      <w:pPr>
        <w:rPr>
          <w:sz w:val="21"/>
          <w:szCs w:val="21"/>
        </w:rPr>
      </w:pPr>
      <w:r>
        <w:rPr>
          <w:sz w:val="21"/>
          <w:szCs w:val="21"/>
        </w:rPr>
        <w:t>As a participant, please let us know if you feel a conflict of interest</w:t>
      </w:r>
      <w:r w:rsidR="006A6441">
        <w:rPr>
          <w:sz w:val="21"/>
          <w:szCs w:val="21"/>
        </w:rPr>
        <w:t>.</w:t>
      </w:r>
      <w:r>
        <w:rPr>
          <w:sz w:val="21"/>
          <w:szCs w:val="21"/>
        </w:rPr>
        <w:t xml:space="preserve"> We will provide you with a Conflict</w:t>
      </w:r>
      <w:r w:rsidR="006A6441">
        <w:rPr>
          <w:sz w:val="21"/>
          <w:szCs w:val="21"/>
        </w:rPr>
        <w:t>-</w:t>
      </w:r>
      <w:r>
        <w:rPr>
          <w:sz w:val="21"/>
          <w:szCs w:val="21"/>
        </w:rPr>
        <w:t>of</w:t>
      </w:r>
      <w:r w:rsidR="006A6441">
        <w:rPr>
          <w:sz w:val="21"/>
          <w:szCs w:val="21"/>
        </w:rPr>
        <w:t>-</w:t>
      </w:r>
      <w:r>
        <w:rPr>
          <w:sz w:val="21"/>
          <w:szCs w:val="21"/>
        </w:rPr>
        <w:t xml:space="preserve">Interest Declaration Form to complete.  </w:t>
      </w:r>
    </w:p>
    <w:p w14:paraId="0F90F04A" w14:textId="77777777" w:rsidR="00731DC3" w:rsidRDefault="00731DC3">
      <w:pPr>
        <w:rPr>
          <w:sz w:val="21"/>
          <w:szCs w:val="21"/>
        </w:rPr>
      </w:pPr>
    </w:p>
    <w:p w14:paraId="465EF8A3" w14:textId="12F06A45" w:rsidR="00731DC3" w:rsidRDefault="003C1E58">
      <w:pPr>
        <w:rPr>
          <w:sz w:val="21"/>
          <w:szCs w:val="21"/>
        </w:rPr>
      </w:pPr>
      <w:r>
        <w:rPr>
          <w:sz w:val="21"/>
          <w:szCs w:val="21"/>
        </w:rPr>
        <w:t xml:space="preserve">In the event </w:t>
      </w:r>
      <w:r>
        <w:rPr>
          <w:b/>
          <w:sz w:val="21"/>
          <w:szCs w:val="21"/>
        </w:rPr>
        <w:t>you</w:t>
      </w:r>
      <w:r>
        <w:rPr>
          <w:sz w:val="21"/>
          <w:szCs w:val="21"/>
        </w:rPr>
        <w:t xml:space="preserve"> declare or identify a conflict of interest, the </w:t>
      </w:r>
      <w:r w:rsidR="006D4DB8" w:rsidRPr="006D4DB8">
        <w:rPr>
          <w:sz w:val="21"/>
          <w:szCs w:val="21"/>
        </w:rPr>
        <w:t xml:space="preserve">Managing Director </w:t>
      </w:r>
      <w:r>
        <w:rPr>
          <w:sz w:val="21"/>
          <w:szCs w:val="21"/>
        </w:rPr>
        <w:t>will assess the conflict to determine if a conflict of interest exists (or there is a perception that a conflict exists). A meeting will be convened to discuss the conflict, and you may be asked to:</w:t>
      </w:r>
    </w:p>
    <w:p w14:paraId="44755011" w14:textId="77777777" w:rsidR="00731DC3" w:rsidRDefault="003C1E58">
      <w:pPr>
        <w:numPr>
          <w:ilvl w:val="0"/>
          <w:numId w:val="11"/>
        </w:numPr>
        <w:pBdr>
          <w:top w:val="nil"/>
          <w:left w:val="nil"/>
          <w:bottom w:val="nil"/>
          <w:right w:val="nil"/>
          <w:between w:val="nil"/>
        </w:pBdr>
        <w:rPr>
          <w:sz w:val="21"/>
          <w:szCs w:val="21"/>
        </w:rPr>
      </w:pPr>
      <w:r>
        <w:rPr>
          <w:color w:val="000000"/>
          <w:sz w:val="21"/>
          <w:szCs w:val="21"/>
        </w:rPr>
        <w:t xml:space="preserve">contribute to the discussion, but abstain from voting or taking part in a decision on the </w:t>
      </w:r>
      <w:proofErr w:type="gramStart"/>
      <w:r>
        <w:rPr>
          <w:color w:val="000000"/>
          <w:sz w:val="21"/>
          <w:szCs w:val="21"/>
        </w:rPr>
        <w:t>matter</w:t>
      </w:r>
      <w:proofErr w:type="gramEnd"/>
    </w:p>
    <w:p w14:paraId="638D879F" w14:textId="77777777" w:rsidR="00731DC3" w:rsidRDefault="003C1E58">
      <w:pPr>
        <w:numPr>
          <w:ilvl w:val="0"/>
          <w:numId w:val="11"/>
        </w:numPr>
        <w:pBdr>
          <w:top w:val="nil"/>
          <w:left w:val="nil"/>
          <w:bottom w:val="nil"/>
          <w:right w:val="nil"/>
          <w:between w:val="nil"/>
        </w:pBdr>
        <w:rPr>
          <w:sz w:val="21"/>
          <w:szCs w:val="21"/>
        </w:rPr>
      </w:pPr>
      <w:r>
        <w:rPr>
          <w:color w:val="000000"/>
          <w:sz w:val="21"/>
          <w:szCs w:val="21"/>
        </w:rPr>
        <w:t xml:space="preserve">observe but not take part in the meeting or </w:t>
      </w:r>
      <w:proofErr w:type="gramStart"/>
      <w:r>
        <w:rPr>
          <w:color w:val="000000"/>
          <w:sz w:val="21"/>
          <w:szCs w:val="21"/>
        </w:rPr>
        <w:t>decision-making</w:t>
      </w:r>
      <w:proofErr w:type="gramEnd"/>
    </w:p>
    <w:p w14:paraId="4798CABC" w14:textId="77777777" w:rsidR="00731DC3" w:rsidRDefault="003C1E58">
      <w:pPr>
        <w:numPr>
          <w:ilvl w:val="0"/>
          <w:numId w:val="11"/>
        </w:numPr>
        <w:pBdr>
          <w:top w:val="nil"/>
          <w:left w:val="nil"/>
          <w:bottom w:val="nil"/>
          <w:right w:val="nil"/>
          <w:between w:val="nil"/>
        </w:pBdr>
        <w:rPr>
          <w:color w:val="000000"/>
          <w:sz w:val="21"/>
          <w:szCs w:val="21"/>
        </w:rPr>
      </w:pPr>
      <w:r>
        <w:rPr>
          <w:color w:val="000000"/>
          <w:sz w:val="21"/>
          <w:szCs w:val="21"/>
        </w:rPr>
        <w:t>leave the meeting during the discussion and before a decision has been made.</w:t>
      </w:r>
    </w:p>
    <w:p w14:paraId="4BA65E52" w14:textId="77777777" w:rsidR="00731DC3" w:rsidRDefault="00731DC3">
      <w:pPr>
        <w:pBdr>
          <w:top w:val="nil"/>
          <w:left w:val="nil"/>
          <w:bottom w:val="nil"/>
          <w:right w:val="nil"/>
          <w:between w:val="nil"/>
        </w:pBdr>
        <w:rPr>
          <w:color w:val="000000"/>
          <w:sz w:val="21"/>
          <w:szCs w:val="21"/>
        </w:rPr>
      </w:pPr>
    </w:p>
    <w:p w14:paraId="487D4954" w14:textId="1ED24B18" w:rsidR="00731DC3" w:rsidRDefault="003C1E58">
      <w:pPr>
        <w:rPr>
          <w:sz w:val="21"/>
          <w:szCs w:val="21"/>
        </w:rPr>
      </w:pPr>
      <w:r>
        <w:rPr>
          <w:sz w:val="21"/>
          <w:szCs w:val="21"/>
        </w:rPr>
        <w:t>All potential and actual conflicts will be recorded in the Conflict</w:t>
      </w:r>
      <w:r w:rsidR="006D4DB8">
        <w:rPr>
          <w:sz w:val="21"/>
          <w:szCs w:val="21"/>
        </w:rPr>
        <w:t>-</w:t>
      </w:r>
      <w:r>
        <w:rPr>
          <w:sz w:val="21"/>
          <w:szCs w:val="21"/>
        </w:rPr>
        <w:t>of</w:t>
      </w:r>
      <w:r w:rsidR="006D4DB8">
        <w:rPr>
          <w:sz w:val="21"/>
          <w:szCs w:val="21"/>
        </w:rPr>
        <w:t>-</w:t>
      </w:r>
      <w:r>
        <w:rPr>
          <w:sz w:val="21"/>
          <w:szCs w:val="21"/>
        </w:rPr>
        <w:t>Interest Register to oversee the identified and declared conflicts.</w:t>
      </w:r>
    </w:p>
    <w:p w14:paraId="0972F7AE" w14:textId="77777777" w:rsidR="00731DC3" w:rsidRDefault="00731DC3">
      <w:pPr>
        <w:rPr>
          <w:sz w:val="21"/>
          <w:szCs w:val="21"/>
        </w:rPr>
      </w:pPr>
    </w:p>
    <w:p w14:paraId="1A9491B9" w14:textId="153C68E7" w:rsidR="00731DC3" w:rsidRDefault="003C1E58">
      <w:pPr>
        <w:rPr>
          <w:sz w:val="21"/>
          <w:szCs w:val="21"/>
        </w:rPr>
      </w:pPr>
      <w:r>
        <w:rPr>
          <w:sz w:val="21"/>
          <w:szCs w:val="21"/>
        </w:rPr>
        <w:lastRenderedPageBreak/>
        <w:t xml:space="preserve">You will be informed of the outcome of the review by the </w:t>
      </w:r>
      <w:r w:rsidR="00467D7E" w:rsidRPr="00467D7E">
        <w:rPr>
          <w:sz w:val="21"/>
          <w:szCs w:val="21"/>
        </w:rPr>
        <w:t xml:space="preserve">Managing Director </w:t>
      </w:r>
      <w:r>
        <w:rPr>
          <w:sz w:val="21"/>
          <w:szCs w:val="21"/>
        </w:rPr>
        <w:t>and, if there is a conflict, advised how our organisation will manage the conflict.</w:t>
      </w:r>
    </w:p>
    <w:p w14:paraId="50A732EF" w14:textId="77777777" w:rsidR="00731DC3" w:rsidRDefault="00731DC3"/>
    <w:p w14:paraId="3959D4AA" w14:textId="77777777" w:rsidR="00731DC3" w:rsidRDefault="003C1E58">
      <w:pPr>
        <w:rPr>
          <w:sz w:val="22"/>
          <w:szCs w:val="22"/>
        </w:rPr>
      </w:pPr>
      <w:r>
        <w:rPr>
          <w:noProof/>
        </w:rPr>
        <w:drawing>
          <wp:inline distT="0" distB="0" distL="0" distR="0" wp14:anchorId="40A1F020" wp14:editId="3020A942">
            <wp:extent cx="723900" cy="723900"/>
            <wp:effectExtent l="0" t="0" r="0" b="0"/>
            <wp:docPr id="22" name="image42.png" descr="Diploma with solid fill"/>
            <wp:cNvGraphicFramePr/>
            <a:graphic xmlns:a="http://schemas.openxmlformats.org/drawingml/2006/main">
              <a:graphicData uri="http://schemas.openxmlformats.org/drawingml/2006/picture">
                <pic:pic xmlns:pic="http://schemas.openxmlformats.org/drawingml/2006/picture">
                  <pic:nvPicPr>
                    <pic:cNvPr id="0" name="image42.png" descr="Diploma with solid fill"/>
                    <pic:cNvPicPr preferRelativeResize="0"/>
                  </pic:nvPicPr>
                  <pic:blipFill>
                    <a:blip r:embed="rId42">
                      <a:duotone>
                        <a:prstClr val="black"/>
                        <a:schemeClr val="tx2">
                          <a:tint val="45000"/>
                          <a:satMod val="400000"/>
                        </a:schemeClr>
                      </a:duotone>
                    </a:blip>
                    <a:srcRect/>
                    <a:stretch>
                      <a:fillRect/>
                    </a:stretch>
                  </pic:blipFill>
                  <pic:spPr>
                    <a:xfrm>
                      <a:off x="0" y="0"/>
                      <a:ext cx="723900" cy="723900"/>
                    </a:xfrm>
                    <a:prstGeom prst="rect">
                      <a:avLst/>
                    </a:prstGeom>
                    <a:ln/>
                  </pic:spPr>
                </pic:pic>
              </a:graphicData>
            </a:graphic>
          </wp:inline>
        </w:drawing>
      </w:r>
    </w:p>
    <w:p w14:paraId="46404F6E" w14:textId="77777777" w:rsidR="00731DC3" w:rsidRDefault="003C1E58">
      <w:pPr>
        <w:pStyle w:val="Heading2"/>
      </w:pPr>
      <w:bookmarkStart w:id="37" w:name="_41mghml" w:colFirst="0" w:colLast="0"/>
      <w:bookmarkEnd w:id="37"/>
      <w:r>
        <w:t>NDIS Code of Conduct</w:t>
      </w:r>
    </w:p>
    <w:p w14:paraId="2C34085A" w14:textId="401D1B20" w:rsidR="00731DC3" w:rsidRDefault="00AA3ED3">
      <w:pPr>
        <w:rPr>
          <w:sz w:val="21"/>
          <w:szCs w:val="21"/>
        </w:rPr>
      </w:pPr>
      <w:r w:rsidRPr="00AA3ED3">
        <w:rPr>
          <w:color w:val="222222"/>
          <w:sz w:val="21"/>
          <w:szCs w:val="21"/>
        </w:rPr>
        <w:t xml:space="preserve">Able Disability Services </w:t>
      </w:r>
      <w:r w:rsidR="003C1E58">
        <w:rPr>
          <w:color w:val="222222"/>
          <w:sz w:val="21"/>
          <w:szCs w:val="21"/>
        </w:rPr>
        <w:t>employees follow the NDIS Code of Conduct by:</w:t>
      </w:r>
    </w:p>
    <w:p w14:paraId="633132E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acting with respect for individual rights to freedom of expression, self-determination, and decision-making following relevant laws and conventions</w:t>
      </w:r>
    </w:p>
    <w:p w14:paraId="717B537C"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respecting your privacy</w:t>
      </w:r>
    </w:p>
    <w:p w14:paraId="233EAE6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providing supports and services safely and competently with care and skill, and acting with integrity, honesty, and transparency</w:t>
      </w:r>
    </w:p>
    <w:p w14:paraId="36B4ECFF"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promptly taking steps to raise and act on concerns regarding matters that might have an impact on the quality and safety of supports provided to </w:t>
      </w:r>
      <w:proofErr w:type="gramStart"/>
      <w:r>
        <w:rPr>
          <w:color w:val="000000"/>
          <w:sz w:val="21"/>
          <w:szCs w:val="21"/>
        </w:rPr>
        <w:t>you</w:t>
      </w:r>
      <w:proofErr w:type="gramEnd"/>
    </w:p>
    <w:p w14:paraId="55F4D517"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taking all reasonable steps to prevent and respond to all forms of violence, exploitation, neglect, and abuse towards </w:t>
      </w:r>
      <w:proofErr w:type="gramStart"/>
      <w:r>
        <w:rPr>
          <w:color w:val="000000"/>
          <w:sz w:val="21"/>
          <w:szCs w:val="21"/>
        </w:rPr>
        <w:t>you</w:t>
      </w:r>
      <w:proofErr w:type="gramEnd"/>
    </w:p>
    <w:p w14:paraId="2C9FC71F"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taking all reasonable steps to prevent sexual misconduct towards you.</w:t>
      </w:r>
    </w:p>
    <w:p w14:paraId="08A6BC18" w14:textId="77777777" w:rsidR="00731DC3" w:rsidRDefault="00731DC3">
      <w:pPr>
        <w:rPr>
          <w:color w:val="222222"/>
        </w:rPr>
      </w:pPr>
    </w:p>
    <w:p w14:paraId="7F8A914C" w14:textId="77777777" w:rsidR="00731DC3" w:rsidRDefault="003C1E58">
      <w:r>
        <w:rPr>
          <w:noProof/>
        </w:rPr>
        <w:drawing>
          <wp:inline distT="0" distB="0" distL="0" distR="0" wp14:anchorId="69D724DE" wp14:editId="4C7CA4EA">
            <wp:extent cx="657225" cy="657225"/>
            <wp:effectExtent l="0" t="0" r="0" b="0"/>
            <wp:docPr id="2" name="image3.png" descr="Clenched Fist with solid fill"/>
            <wp:cNvGraphicFramePr/>
            <a:graphic xmlns:a="http://schemas.openxmlformats.org/drawingml/2006/main">
              <a:graphicData uri="http://schemas.openxmlformats.org/drawingml/2006/picture">
                <pic:pic xmlns:pic="http://schemas.openxmlformats.org/drawingml/2006/picture">
                  <pic:nvPicPr>
                    <pic:cNvPr id="0" name="image3.png" descr="Clenched Fist with solid fill"/>
                    <pic:cNvPicPr preferRelativeResize="0"/>
                  </pic:nvPicPr>
                  <pic:blipFill>
                    <a:blip r:embed="rId43">
                      <a:duotone>
                        <a:prstClr val="black"/>
                        <a:schemeClr val="tx2">
                          <a:tint val="45000"/>
                          <a:satMod val="400000"/>
                        </a:schemeClr>
                      </a:duotone>
                    </a:blip>
                    <a:srcRect/>
                    <a:stretch>
                      <a:fillRect/>
                    </a:stretch>
                  </pic:blipFill>
                  <pic:spPr>
                    <a:xfrm>
                      <a:off x="0" y="0"/>
                      <a:ext cx="657225" cy="657225"/>
                    </a:xfrm>
                    <a:prstGeom prst="rect">
                      <a:avLst/>
                    </a:prstGeom>
                    <a:ln/>
                  </pic:spPr>
                </pic:pic>
              </a:graphicData>
            </a:graphic>
          </wp:inline>
        </w:drawing>
      </w:r>
    </w:p>
    <w:p w14:paraId="01F513BD" w14:textId="77777777" w:rsidR="00731DC3" w:rsidRDefault="003C1E58">
      <w:pPr>
        <w:pStyle w:val="Heading2"/>
      </w:pPr>
      <w:bookmarkStart w:id="38" w:name="_2grqrue" w:colFirst="0" w:colLast="0"/>
      <w:bookmarkEnd w:id="38"/>
      <w:r>
        <w:t xml:space="preserve">Abuse </w:t>
      </w:r>
    </w:p>
    <w:p w14:paraId="3202E857" w14:textId="2CFB306A" w:rsidR="00731DC3" w:rsidRDefault="00AA3ED3">
      <w:pPr>
        <w:ind w:firstLine="20"/>
        <w:rPr>
          <w:sz w:val="21"/>
          <w:szCs w:val="21"/>
        </w:rPr>
      </w:pPr>
      <w:r w:rsidRPr="00AA3ED3">
        <w:rPr>
          <w:sz w:val="21"/>
          <w:szCs w:val="21"/>
        </w:rPr>
        <w:t xml:space="preserve">Able Disability Services </w:t>
      </w:r>
      <w:r w:rsidR="003C1E58">
        <w:rPr>
          <w:sz w:val="21"/>
          <w:szCs w:val="21"/>
        </w:rPr>
        <w:t xml:space="preserve">recognises your right to feel safe and to live in an environment where you are protected from assault, neglect, </w:t>
      </w:r>
      <w:proofErr w:type="gramStart"/>
      <w:r w:rsidR="003C1E58">
        <w:rPr>
          <w:sz w:val="21"/>
          <w:szCs w:val="21"/>
        </w:rPr>
        <w:t>exploitation</w:t>
      </w:r>
      <w:proofErr w:type="gramEnd"/>
      <w:r w:rsidR="003C1E58">
        <w:rPr>
          <w:sz w:val="21"/>
          <w:szCs w:val="21"/>
        </w:rPr>
        <w:t xml:space="preserve"> or any other form of abuse.</w:t>
      </w:r>
    </w:p>
    <w:p w14:paraId="349831AB" w14:textId="77777777" w:rsidR="00731DC3" w:rsidRDefault="00731DC3">
      <w:pPr>
        <w:ind w:firstLine="20"/>
        <w:rPr>
          <w:sz w:val="21"/>
          <w:szCs w:val="21"/>
        </w:rPr>
      </w:pPr>
    </w:p>
    <w:p w14:paraId="4DB6325B" w14:textId="77777777" w:rsidR="00731DC3" w:rsidRDefault="003C1E58">
      <w:pPr>
        <w:rPr>
          <w:sz w:val="21"/>
          <w:szCs w:val="21"/>
        </w:rPr>
      </w:pPr>
      <w:r>
        <w:rPr>
          <w:sz w:val="21"/>
          <w:szCs w:val="21"/>
        </w:rPr>
        <w:t>We encourage and support any person who has witnessed the abuse towards one of our participants or suspects that abuse has occurred to make a report and be confident of doing so without fear of retribution. Our reporting process includes any kind of abuse, including financial, emotional, social, psychological, sexual, physical abuse or neglect.</w:t>
      </w:r>
    </w:p>
    <w:p w14:paraId="61B6A09A" w14:textId="77777777" w:rsidR="00731DC3" w:rsidRDefault="00731DC3">
      <w:pPr>
        <w:rPr>
          <w:sz w:val="21"/>
          <w:szCs w:val="21"/>
        </w:rPr>
      </w:pPr>
    </w:p>
    <w:p w14:paraId="363C2217" w14:textId="2C473BCC" w:rsidR="00731DC3" w:rsidRDefault="003C1E58">
      <w:pPr>
        <w:rPr>
          <w:sz w:val="21"/>
          <w:szCs w:val="21"/>
        </w:rPr>
      </w:pPr>
      <w:r>
        <w:rPr>
          <w:sz w:val="21"/>
          <w:szCs w:val="21"/>
        </w:rPr>
        <w:t xml:space="preserve">You can make a report to whomever you feel comfortable and safe with; this may include </w:t>
      </w:r>
      <w:r w:rsidR="007B2732">
        <w:rPr>
          <w:sz w:val="21"/>
          <w:szCs w:val="21"/>
        </w:rPr>
        <w:t>Able staff/workers</w:t>
      </w:r>
      <w:r>
        <w:rPr>
          <w:sz w:val="21"/>
          <w:szCs w:val="21"/>
        </w:rPr>
        <w:t xml:space="preserve">, our </w:t>
      </w:r>
      <w:r w:rsidR="000E2ABC">
        <w:rPr>
          <w:sz w:val="21"/>
          <w:szCs w:val="21"/>
        </w:rPr>
        <w:t>Manging Director</w:t>
      </w:r>
      <w:r>
        <w:rPr>
          <w:sz w:val="21"/>
          <w:szCs w:val="21"/>
        </w:rPr>
        <w:t xml:space="preserve">, a family member, your </w:t>
      </w:r>
      <w:proofErr w:type="gramStart"/>
      <w:r>
        <w:rPr>
          <w:sz w:val="21"/>
          <w:szCs w:val="21"/>
        </w:rPr>
        <w:t>advocate</w:t>
      </w:r>
      <w:proofErr w:type="gramEnd"/>
      <w:r>
        <w:rPr>
          <w:sz w:val="21"/>
          <w:szCs w:val="21"/>
        </w:rPr>
        <w:t xml:space="preserve"> or a trusted friend. </w:t>
      </w:r>
    </w:p>
    <w:p w14:paraId="3BF4A6A5" w14:textId="77777777" w:rsidR="00731DC3" w:rsidRDefault="00731DC3">
      <w:pPr>
        <w:rPr>
          <w:sz w:val="21"/>
          <w:szCs w:val="21"/>
        </w:rPr>
      </w:pPr>
    </w:p>
    <w:p w14:paraId="33A9DD10" w14:textId="092DABA3" w:rsidR="00731DC3" w:rsidRDefault="003C1E58">
      <w:pPr>
        <w:rPr>
          <w:sz w:val="21"/>
          <w:szCs w:val="21"/>
        </w:rPr>
      </w:pPr>
      <w:r>
        <w:rPr>
          <w:sz w:val="21"/>
          <w:szCs w:val="21"/>
        </w:rPr>
        <w:t xml:space="preserve">If you would like to speak with someone outside of </w:t>
      </w:r>
      <w:r w:rsidR="00D060E7" w:rsidRPr="00D060E7">
        <w:rPr>
          <w:sz w:val="21"/>
          <w:szCs w:val="21"/>
        </w:rPr>
        <w:t>Able Disability Services</w:t>
      </w:r>
      <w:r>
        <w:rPr>
          <w:sz w:val="21"/>
          <w:szCs w:val="21"/>
        </w:rPr>
        <w:t>, you can contact the NDIS Quality and Safeguards Commission:</w:t>
      </w:r>
    </w:p>
    <w:p w14:paraId="16926F7A" w14:textId="77777777" w:rsidR="00731DC3" w:rsidRDefault="003C1E58">
      <w:pPr>
        <w:ind w:left="580"/>
        <w:rPr>
          <w:sz w:val="21"/>
          <w:szCs w:val="21"/>
        </w:rPr>
      </w:pPr>
      <w:r>
        <w:rPr>
          <w:sz w:val="21"/>
          <w:szCs w:val="21"/>
        </w:rPr>
        <w:lastRenderedPageBreak/>
        <w:t>Phone: 1800 035 544 (free call from landlines) or TTY 133 677</w:t>
      </w:r>
    </w:p>
    <w:p w14:paraId="0ACB6BCC" w14:textId="77777777" w:rsidR="00731DC3" w:rsidRDefault="003C1E58">
      <w:pPr>
        <w:ind w:left="580"/>
        <w:rPr>
          <w:sz w:val="21"/>
          <w:szCs w:val="21"/>
        </w:rPr>
      </w:pPr>
      <w:r>
        <w:rPr>
          <w:sz w:val="21"/>
          <w:szCs w:val="21"/>
        </w:rPr>
        <w:t xml:space="preserve">National Relay Service and ask for 1800 </w:t>
      </w:r>
      <w:proofErr w:type="gramStart"/>
      <w:r>
        <w:rPr>
          <w:sz w:val="21"/>
          <w:szCs w:val="21"/>
        </w:rPr>
        <w:t>035 544</w:t>
      </w:r>
      <w:proofErr w:type="gramEnd"/>
    </w:p>
    <w:p w14:paraId="38F327BC" w14:textId="77777777" w:rsidR="00731DC3" w:rsidRDefault="003C1E58">
      <w:pPr>
        <w:ind w:left="580"/>
        <w:rPr>
          <w:sz w:val="21"/>
          <w:szCs w:val="21"/>
        </w:rPr>
      </w:pPr>
      <w:r>
        <w:rPr>
          <w:sz w:val="21"/>
          <w:szCs w:val="21"/>
        </w:rPr>
        <w:t>Interpreters can be arranged.</w:t>
      </w:r>
    </w:p>
    <w:p w14:paraId="63481ABB" w14:textId="77777777" w:rsidR="00731DC3" w:rsidRDefault="003C1E58">
      <w:pPr>
        <w:rPr>
          <w:sz w:val="21"/>
          <w:szCs w:val="21"/>
        </w:rPr>
      </w:pPr>
      <w:r>
        <w:rPr>
          <w:sz w:val="21"/>
          <w:szCs w:val="21"/>
        </w:rPr>
        <w:t xml:space="preserve"> </w:t>
      </w:r>
    </w:p>
    <w:p w14:paraId="6036640E" w14:textId="381E2F22" w:rsidR="00731DC3" w:rsidRDefault="003C1E58">
      <w:pPr>
        <w:rPr>
          <w:i/>
          <w:color w:val="1155CC"/>
          <w:sz w:val="21"/>
          <w:szCs w:val="21"/>
          <w:u w:val="single"/>
        </w:rPr>
      </w:pPr>
      <w:r>
        <w:rPr>
          <w:sz w:val="21"/>
          <w:szCs w:val="21"/>
        </w:rPr>
        <w:t>You can also complete a NDIS Complaint Contact Form online. Go to the NDIS Quality and Safeguards Commission website</w:t>
      </w:r>
      <w:hyperlink r:id="rId44">
        <w:r>
          <w:rPr>
            <w:sz w:val="21"/>
            <w:szCs w:val="21"/>
          </w:rPr>
          <w:t xml:space="preserve"> </w:t>
        </w:r>
      </w:hyperlink>
      <w:r>
        <w:fldChar w:fldCharType="begin"/>
      </w:r>
      <w:r>
        <w:instrText xml:space="preserve"> HYPERLINK "https://forms.business.gov.au/smartforms/servlet/SmartForm.html?formCode=PRD00-OCF" </w:instrText>
      </w:r>
      <w:r>
        <w:fldChar w:fldCharType="separate"/>
      </w:r>
      <w:r>
        <w:rPr>
          <w:i/>
          <w:color w:val="1155CC"/>
          <w:sz w:val="21"/>
          <w:szCs w:val="21"/>
          <w:u w:val="single"/>
        </w:rPr>
        <w:t>business.gov.au</w:t>
      </w:r>
    </w:p>
    <w:p w14:paraId="21A94B0C" w14:textId="77777777" w:rsidR="00731DC3" w:rsidRDefault="003C1E58">
      <w:pPr>
        <w:rPr>
          <w:sz w:val="21"/>
          <w:szCs w:val="21"/>
        </w:rPr>
      </w:pPr>
      <w:r>
        <w:fldChar w:fldCharType="end"/>
      </w:r>
      <w:r>
        <w:fldChar w:fldCharType="begin"/>
      </w:r>
      <w:r>
        <w:instrText xml:space="preserve"> HYPERLINK "https://forms.business.gov.au/smartforms/servlet/SmartForm.html?formCode=PRD00-OCF" </w:instrText>
      </w:r>
      <w:r>
        <w:fldChar w:fldCharType="separate"/>
      </w:r>
    </w:p>
    <w:p w14:paraId="76B0DCA7" w14:textId="0F068329" w:rsidR="00731DC3" w:rsidRDefault="003C1E58">
      <w:pPr>
        <w:ind w:firstLine="20"/>
        <w:rPr>
          <w:sz w:val="21"/>
          <w:szCs w:val="21"/>
        </w:rPr>
      </w:pPr>
      <w:r>
        <w:fldChar w:fldCharType="end"/>
      </w:r>
      <w:r w:rsidR="00D060E7" w:rsidRPr="00D060E7">
        <w:t xml:space="preserve"> </w:t>
      </w:r>
      <w:r w:rsidR="00D060E7" w:rsidRPr="00D060E7">
        <w:rPr>
          <w:sz w:val="21"/>
          <w:szCs w:val="21"/>
        </w:rPr>
        <w:t xml:space="preserve">Able Disability Services </w:t>
      </w:r>
      <w:r>
        <w:rPr>
          <w:sz w:val="21"/>
          <w:szCs w:val="21"/>
        </w:rPr>
        <w:t xml:space="preserve">acknowledges that prevention is the best protection from abuse and neglect and recognises our duty of care to put in place prevention strategies that include appropriate protocols that assist in identifying potential risks. Our prevention strategies include only employing skilled </w:t>
      </w:r>
      <w:r w:rsidR="00D060E7">
        <w:rPr>
          <w:sz w:val="21"/>
          <w:szCs w:val="21"/>
        </w:rPr>
        <w:t>staff</w:t>
      </w:r>
      <w:r>
        <w:rPr>
          <w:sz w:val="21"/>
          <w:szCs w:val="21"/>
        </w:rPr>
        <w:t xml:space="preserve">, who respect the rights of participants and who are aware of current legislation and policies regarding abuse and neglect. </w:t>
      </w:r>
      <w:r w:rsidR="00D060E7">
        <w:rPr>
          <w:sz w:val="21"/>
          <w:szCs w:val="21"/>
        </w:rPr>
        <w:t>Able staff/workers</w:t>
      </w:r>
      <w:r>
        <w:rPr>
          <w:sz w:val="21"/>
          <w:szCs w:val="21"/>
        </w:rPr>
        <w:t xml:space="preserve"> can assist you, your family or advocate to access our complaints process and raise any concerns regarding our service provision.</w:t>
      </w:r>
    </w:p>
    <w:p w14:paraId="7A0DF5F0" w14:textId="77777777" w:rsidR="00731DC3" w:rsidRDefault="00731DC3">
      <w:pPr>
        <w:rPr>
          <w:sz w:val="21"/>
          <w:szCs w:val="21"/>
        </w:rPr>
      </w:pPr>
    </w:p>
    <w:p w14:paraId="04A10163" w14:textId="53ACA52C" w:rsidR="00731DC3" w:rsidRDefault="003C1E58">
      <w:pPr>
        <w:rPr>
          <w:sz w:val="21"/>
          <w:szCs w:val="21"/>
        </w:rPr>
      </w:pPr>
      <w:r>
        <w:rPr>
          <w:sz w:val="21"/>
          <w:szCs w:val="21"/>
        </w:rPr>
        <w:t xml:space="preserve">Where abuse, harm or neglect has occurred, </w:t>
      </w:r>
      <w:r w:rsidR="007518AA" w:rsidRPr="007518AA">
        <w:rPr>
          <w:sz w:val="21"/>
          <w:szCs w:val="21"/>
        </w:rPr>
        <w:t xml:space="preserve">Able Disability Services </w:t>
      </w:r>
      <w:r>
        <w:rPr>
          <w:sz w:val="21"/>
          <w:szCs w:val="21"/>
        </w:rPr>
        <w:t xml:space="preserve">will respond quickly, </w:t>
      </w:r>
      <w:proofErr w:type="gramStart"/>
      <w:r>
        <w:rPr>
          <w:sz w:val="21"/>
          <w:szCs w:val="21"/>
        </w:rPr>
        <w:t>considerately</w:t>
      </w:r>
      <w:proofErr w:type="gramEnd"/>
      <w:r>
        <w:rPr>
          <w:sz w:val="21"/>
          <w:szCs w:val="21"/>
        </w:rPr>
        <w:t xml:space="preserve"> and effectively to protect you from any further harm. We will provide you with access to any required counselling, medical and/or legal assistance.</w:t>
      </w:r>
    </w:p>
    <w:p w14:paraId="2FBED68F" w14:textId="77777777" w:rsidR="00731DC3" w:rsidRDefault="00731DC3">
      <w:pPr>
        <w:rPr>
          <w:sz w:val="21"/>
          <w:szCs w:val="21"/>
        </w:rPr>
      </w:pPr>
    </w:p>
    <w:p w14:paraId="4739EA24" w14:textId="08408E2E" w:rsidR="00731DC3" w:rsidRDefault="003C1E58">
      <w:pPr>
        <w:rPr>
          <w:sz w:val="21"/>
          <w:szCs w:val="21"/>
        </w:rPr>
      </w:pPr>
      <w:r>
        <w:rPr>
          <w:sz w:val="21"/>
          <w:szCs w:val="21"/>
        </w:rPr>
        <w:t xml:space="preserve">When you make allegations of abuse, neglect, violence, </w:t>
      </w:r>
      <w:proofErr w:type="gramStart"/>
      <w:r>
        <w:rPr>
          <w:sz w:val="21"/>
          <w:szCs w:val="21"/>
        </w:rPr>
        <w:t>exploitation</w:t>
      </w:r>
      <w:proofErr w:type="gramEnd"/>
      <w:r>
        <w:rPr>
          <w:sz w:val="21"/>
          <w:szCs w:val="21"/>
        </w:rPr>
        <w:t xml:space="preserve"> or discrimination, you have the right to have an advocate present. </w:t>
      </w:r>
      <w:r w:rsidR="001C753D" w:rsidRPr="001C753D">
        <w:rPr>
          <w:sz w:val="21"/>
          <w:szCs w:val="21"/>
        </w:rPr>
        <w:t>Able Disability Services</w:t>
      </w:r>
      <w:r w:rsidR="001C753D">
        <w:rPr>
          <w:sz w:val="21"/>
          <w:szCs w:val="21"/>
        </w:rPr>
        <w:t xml:space="preserve"> </w:t>
      </w:r>
      <w:r>
        <w:rPr>
          <w:sz w:val="21"/>
          <w:szCs w:val="21"/>
        </w:rPr>
        <w:t>can arrange this for you.</w:t>
      </w:r>
    </w:p>
    <w:p w14:paraId="13D837C7" w14:textId="77777777" w:rsidR="00731DC3" w:rsidRDefault="00731DC3">
      <w:pPr>
        <w:rPr>
          <w:sz w:val="24"/>
          <w:szCs w:val="24"/>
        </w:rPr>
      </w:pPr>
    </w:p>
    <w:p w14:paraId="68E098D2" w14:textId="77777777" w:rsidR="00731DC3" w:rsidRDefault="003C1E58">
      <w:r>
        <w:rPr>
          <w:noProof/>
        </w:rPr>
        <w:drawing>
          <wp:inline distT="0" distB="0" distL="0" distR="0" wp14:anchorId="24DE3182" wp14:editId="700A0C09">
            <wp:extent cx="647700" cy="647700"/>
            <wp:effectExtent l="0" t="0" r="0" b="0"/>
            <wp:docPr id="3" name="image17.png" descr="Man with kid with solid fill"/>
            <wp:cNvGraphicFramePr/>
            <a:graphic xmlns:a="http://schemas.openxmlformats.org/drawingml/2006/main">
              <a:graphicData uri="http://schemas.openxmlformats.org/drawingml/2006/picture">
                <pic:pic xmlns:pic="http://schemas.openxmlformats.org/drawingml/2006/picture">
                  <pic:nvPicPr>
                    <pic:cNvPr id="0" name="image17.png" descr="Man with kid with solid fill"/>
                    <pic:cNvPicPr preferRelativeResize="0"/>
                  </pic:nvPicPr>
                  <pic:blipFill>
                    <a:blip r:embed="rId45">
                      <a:duotone>
                        <a:prstClr val="black"/>
                        <a:schemeClr val="tx2">
                          <a:tint val="45000"/>
                          <a:satMod val="400000"/>
                        </a:schemeClr>
                      </a:duotone>
                    </a:blip>
                    <a:srcRect/>
                    <a:stretch>
                      <a:fillRect/>
                    </a:stretch>
                  </pic:blipFill>
                  <pic:spPr>
                    <a:xfrm>
                      <a:off x="0" y="0"/>
                      <a:ext cx="647700" cy="647700"/>
                    </a:xfrm>
                    <a:prstGeom prst="rect">
                      <a:avLst/>
                    </a:prstGeom>
                    <a:ln/>
                  </pic:spPr>
                </pic:pic>
              </a:graphicData>
            </a:graphic>
          </wp:inline>
        </w:drawing>
      </w:r>
    </w:p>
    <w:p w14:paraId="0B538DBA" w14:textId="77777777" w:rsidR="00731DC3" w:rsidRDefault="003C1E58">
      <w:pPr>
        <w:pStyle w:val="Heading2"/>
      </w:pPr>
      <w:bookmarkStart w:id="39" w:name="_vx1227" w:colFirst="0" w:colLast="0"/>
      <w:bookmarkEnd w:id="39"/>
      <w:r>
        <w:t>Family Assistance</w:t>
      </w:r>
    </w:p>
    <w:p w14:paraId="1F70DF74" w14:textId="5DF4D2FD" w:rsidR="00731DC3" w:rsidRDefault="007518AA">
      <w:pPr>
        <w:ind w:firstLine="20"/>
        <w:rPr>
          <w:sz w:val="21"/>
          <w:szCs w:val="21"/>
        </w:rPr>
      </w:pPr>
      <w:r w:rsidRPr="007518AA">
        <w:rPr>
          <w:sz w:val="21"/>
          <w:szCs w:val="21"/>
        </w:rPr>
        <w:t xml:space="preserve">Able Disability Services </w:t>
      </w:r>
      <w:r w:rsidR="003C1E58">
        <w:rPr>
          <w:sz w:val="21"/>
          <w:szCs w:val="21"/>
        </w:rPr>
        <w:t>encourages and supports families to maintain contact with you. Your family is welcome to contact us for information and support with your permission. Your family or advocate can be involved in planning the services you will receive through your person-centred support planning meeting.</w:t>
      </w:r>
    </w:p>
    <w:p w14:paraId="48393889" w14:textId="77777777" w:rsidR="00731DC3" w:rsidRDefault="00731DC3">
      <w:pPr>
        <w:ind w:firstLine="20"/>
        <w:rPr>
          <w:sz w:val="21"/>
          <w:szCs w:val="21"/>
        </w:rPr>
      </w:pPr>
    </w:p>
    <w:p w14:paraId="563ABFFA" w14:textId="77777777" w:rsidR="00731DC3" w:rsidRDefault="003C1E58">
      <w:pPr>
        <w:rPr>
          <w:sz w:val="21"/>
          <w:szCs w:val="21"/>
        </w:rPr>
      </w:pPr>
      <w:r>
        <w:rPr>
          <w:sz w:val="21"/>
          <w:szCs w:val="21"/>
        </w:rPr>
        <w:t>We can help your family by:</w:t>
      </w:r>
    </w:p>
    <w:p w14:paraId="26E3BC5A"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communicating in a way they understand</w:t>
      </w:r>
    </w:p>
    <w:p w14:paraId="09BD9D11"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providing information regarding available services, including those offered by other </w:t>
      </w:r>
      <w:proofErr w:type="gramStart"/>
      <w:r>
        <w:rPr>
          <w:color w:val="000000"/>
          <w:sz w:val="21"/>
          <w:szCs w:val="21"/>
        </w:rPr>
        <w:t>agencies</w:t>
      </w:r>
      <w:proofErr w:type="gramEnd"/>
      <w:r>
        <w:rPr>
          <w:color w:val="000000"/>
          <w:sz w:val="21"/>
          <w:szCs w:val="21"/>
        </w:rPr>
        <w:t xml:space="preserve"> </w:t>
      </w:r>
    </w:p>
    <w:p w14:paraId="4A3F5CE2" w14:textId="74B4A22C"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helping to build trust and respect between </w:t>
      </w:r>
      <w:r w:rsidR="001C753D" w:rsidRPr="001C753D">
        <w:rPr>
          <w:color w:val="000000"/>
          <w:sz w:val="21"/>
          <w:szCs w:val="21"/>
        </w:rPr>
        <w:t xml:space="preserve">Able Staff/worker </w:t>
      </w:r>
      <w:r>
        <w:rPr>
          <w:color w:val="000000"/>
          <w:sz w:val="21"/>
          <w:szCs w:val="21"/>
        </w:rPr>
        <w:t xml:space="preserve">members, you and your </w:t>
      </w:r>
      <w:proofErr w:type="gramStart"/>
      <w:r>
        <w:rPr>
          <w:color w:val="000000"/>
          <w:sz w:val="21"/>
          <w:szCs w:val="21"/>
        </w:rPr>
        <w:t>family</w:t>
      </w:r>
      <w:proofErr w:type="gramEnd"/>
    </w:p>
    <w:p w14:paraId="7BDB1D6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providing them with the opportunity to take part in service delivery </w:t>
      </w:r>
      <w:proofErr w:type="gramStart"/>
      <w:r>
        <w:rPr>
          <w:color w:val="000000"/>
          <w:sz w:val="21"/>
          <w:szCs w:val="21"/>
        </w:rPr>
        <w:t>planning</w:t>
      </w:r>
      <w:proofErr w:type="gramEnd"/>
      <w:r>
        <w:rPr>
          <w:color w:val="000000"/>
          <w:sz w:val="21"/>
          <w:szCs w:val="21"/>
        </w:rPr>
        <w:t xml:space="preserve"> </w:t>
      </w:r>
    </w:p>
    <w:p w14:paraId="2004917A"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lastRenderedPageBreak/>
        <w:t xml:space="preserve">creating opportunities to develop links with </w:t>
      </w:r>
      <w:proofErr w:type="gramStart"/>
      <w:r>
        <w:rPr>
          <w:color w:val="000000"/>
          <w:sz w:val="21"/>
          <w:szCs w:val="21"/>
        </w:rPr>
        <w:t>you</w:t>
      </w:r>
      <w:proofErr w:type="gramEnd"/>
    </w:p>
    <w:p w14:paraId="6A4DB5AE"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assisting them to access counselling and support </w:t>
      </w:r>
      <w:proofErr w:type="gramStart"/>
      <w:r>
        <w:rPr>
          <w:color w:val="000000"/>
          <w:sz w:val="21"/>
          <w:szCs w:val="21"/>
        </w:rPr>
        <w:t>services</w:t>
      </w:r>
      <w:proofErr w:type="gramEnd"/>
    </w:p>
    <w:p w14:paraId="423FD58A"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providing them with access to effective complaint procedures</w:t>
      </w:r>
    </w:p>
    <w:p w14:paraId="25EFD63E"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helping them to access advocacy services where required.</w:t>
      </w:r>
    </w:p>
    <w:p w14:paraId="7CFACA75" w14:textId="77777777" w:rsidR="00731DC3" w:rsidRDefault="00731DC3"/>
    <w:p w14:paraId="3C35E4B6" w14:textId="77777777" w:rsidR="00731DC3" w:rsidRDefault="003C1E58">
      <w:r>
        <w:rPr>
          <w:noProof/>
        </w:rPr>
        <w:drawing>
          <wp:inline distT="0" distB="0" distL="0" distR="0" wp14:anchorId="496D6D21" wp14:editId="053CB3C9">
            <wp:extent cx="719455" cy="719455"/>
            <wp:effectExtent l="0" t="0" r="4445" b="0"/>
            <wp:docPr id="4" name="image4.png" descr="Users with solid fill"/>
            <wp:cNvGraphicFramePr/>
            <a:graphic xmlns:a="http://schemas.openxmlformats.org/drawingml/2006/main">
              <a:graphicData uri="http://schemas.openxmlformats.org/drawingml/2006/picture">
                <pic:pic xmlns:pic="http://schemas.openxmlformats.org/drawingml/2006/picture">
                  <pic:nvPicPr>
                    <pic:cNvPr id="0" name="image4.png" descr="Users with solid fill"/>
                    <pic:cNvPicPr preferRelativeResize="0"/>
                  </pic:nvPicPr>
                  <pic:blipFill>
                    <a:blip r:embed="rId46">
                      <a:duotone>
                        <a:prstClr val="black"/>
                        <a:schemeClr val="tx2">
                          <a:tint val="45000"/>
                          <a:satMod val="400000"/>
                        </a:schemeClr>
                      </a:duotone>
                    </a:blip>
                    <a:srcRect/>
                    <a:stretch>
                      <a:fillRect/>
                    </a:stretch>
                  </pic:blipFill>
                  <pic:spPr>
                    <a:xfrm>
                      <a:off x="0" y="0"/>
                      <a:ext cx="719455" cy="719455"/>
                    </a:xfrm>
                    <a:prstGeom prst="rect">
                      <a:avLst/>
                    </a:prstGeom>
                    <a:ln/>
                  </pic:spPr>
                </pic:pic>
              </a:graphicData>
            </a:graphic>
          </wp:inline>
        </w:drawing>
      </w:r>
    </w:p>
    <w:p w14:paraId="7A93FDD8" w14:textId="77777777" w:rsidR="00731DC3" w:rsidRDefault="003C1E58">
      <w:pPr>
        <w:pStyle w:val="Heading2"/>
      </w:pPr>
      <w:bookmarkStart w:id="40" w:name="_3fwokq0" w:colFirst="0" w:colLast="0"/>
      <w:bookmarkEnd w:id="40"/>
      <w:r>
        <w:t>Continuity of Support</w:t>
      </w:r>
    </w:p>
    <w:p w14:paraId="1A7E3E9B" w14:textId="72BF7447" w:rsidR="00731DC3" w:rsidRDefault="003C1E58">
      <w:pPr>
        <w:rPr>
          <w:sz w:val="21"/>
          <w:szCs w:val="21"/>
        </w:rPr>
      </w:pPr>
      <w:r>
        <w:rPr>
          <w:sz w:val="21"/>
          <w:szCs w:val="21"/>
        </w:rPr>
        <w:t xml:space="preserve">The </w:t>
      </w:r>
      <w:r w:rsidR="00CF4AF9">
        <w:rPr>
          <w:sz w:val="21"/>
          <w:szCs w:val="21"/>
        </w:rPr>
        <w:t>Managing Director or Support Coordinator</w:t>
      </w:r>
      <w:r>
        <w:rPr>
          <w:sz w:val="21"/>
          <w:szCs w:val="21"/>
        </w:rPr>
        <w:t xml:space="preserve"> will arrange your support schedule, so you know who will be working with you to deliver your services and support. We will provide you with a</w:t>
      </w:r>
      <w:r w:rsidR="00CF4AF9">
        <w:rPr>
          <w:sz w:val="21"/>
          <w:szCs w:val="21"/>
        </w:rPr>
        <w:t>n able staff/worker</w:t>
      </w:r>
      <w:r w:rsidR="009151E9">
        <w:rPr>
          <w:sz w:val="21"/>
          <w:szCs w:val="21"/>
        </w:rPr>
        <w:t>/s</w:t>
      </w:r>
      <w:r w:rsidR="00CF4AF9">
        <w:rPr>
          <w:sz w:val="21"/>
          <w:szCs w:val="21"/>
        </w:rPr>
        <w:t xml:space="preserve"> </w:t>
      </w:r>
      <w:r>
        <w:rPr>
          <w:sz w:val="21"/>
          <w:szCs w:val="21"/>
        </w:rPr>
        <w:t>who has the skills and knowledge you require. Wherever possible, we will meet your support requests, e.g. you would like a worker who speaks the same language, is from the same culture or meets other specific criteria.</w:t>
      </w:r>
    </w:p>
    <w:p w14:paraId="783492F4" w14:textId="77777777" w:rsidR="00731DC3" w:rsidRDefault="00731DC3">
      <w:pPr>
        <w:rPr>
          <w:sz w:val="21"/>
          <w:szCs w:val="21"/>
        </w:rPr>
      </w:pPr>
    </w:p>
    <w:p w14:paraId="13F681E5" w14:textId="67B1D236" w:rsidR="00731DC3" w:rsidRDefault="009151E9">
      <w:pPr>
        <w:rPr>
          <w:sz w:val="21"/>
          <w:szCs w:val="21"/>
        </w:rPr>
      </w:pPr>
      <w:r>
        <w:rPr>
          <w:sz w:val="21"/>
          <w:szCs w:val="21"/>
        </w:rPr>
        <w:t>Able staff/workers</w:t>
      </w:r>
      <w:r w:rsidR="003C1E58">
        <w:rPr>
          <w:sz w:val="21"/>
          <w:szCs w:val="21"/>
        </w:rPr>
        <w:t xml:space="preserve"> are allocated to you regularly so that you can feel comfortable with them and receive predictable and continuous support. The supports we provide are linked to your support plan and will demonstrate consistency with your needs and requests.</w:t>
      </w:r>
    </w:p>
    <w:p w14:paraId="72E1ED5A" w14:textId="77777777" w:rsidR="00731DC3" w:rsidRDefault="003C1E58">
      <w:pPr>
        <w:pStyle w:val="Heading3"/>
        <w:rPr>
          <w:sz w:val="21"/>
          <w:szCs w:val="21"/>
        </w:rPr>
      </w:pPr>
      <w:bookmarkStart w:id="41" w:name="_1v1yuxt" w:colFirst="0" w:colLast="0"/>
      <w:bookmarkEnd w:id="41"/>
      <w:r>
        <w:rPr>
          <w:sz w:val="21"/>
          <w:szCs w:val="21"/>
        </w:rPr>
        <w:t>What will happen if your worker is absent?</w:t>
      </w:r>
    </w:p>
    <w:p w14:paraId="605B9A9E" w14:textId="1A87D876" w:rsidR="00731DC3" w:rsidRDefault="000422AA">
      <w:pPr>
        <w:numPr>
          <w:ilvl w:val="0"/>
          <w:numId w:val="9"/>
        </w:numPr>
        <w:pBdr>
          <w:top w:val="nil"/>
          <w:left w:val="nil"/>
          <w:bottom w:val="nil"/>
          <w:right w:val="nil"/>
          <w:between w:val="nil"/>
        </w:pBdr>
        <w:rPr>
          <w:sz w:val="21"/>
          <w:szCs w:val="21"/>
        </w:rPr>
      </w:pPr>
      <w:r w:rsidRPr="000422AA">
        <w:rPr>
          <w:color w:val="000000"/>
          <w:sz w:val="21"/>
          <w:szCs w:val="21"/>
        </w:rPr>
        <w:t xml:space="preserve">Able Disability Services </w:t>
      </w:r>
      <w:r w:rsidR="003C1E58">
        <w:rPr>
          <w:color w:val="000000"/>
          <w:sz w:val="21"/>
          <w:szCs w:val="21"/>
        </w:rPr>
        <w:t xml:space="preserve">will contact </w:t>
      </w:r>
      <w:r>
        <w:rPr>
          <w:color w:val="000000"/>
          <w:sz w:val="21"/>
          <w:szCs w:val="21"/>
        </w:rPr>
        <w:t>Able staff/worker</w:t>
      </w:r>
      <w:r w:rsidR="003C1E58">
        <w:rPr>
          <w:color w:val="000000"/>
          <w:sz w:val="21"/>
          <w:szCs w:val="21"/>
        </w:rPr>
        <w:t xml:space="preserve"> members with relevant qualifications as a suitable replacement.</w:t>
      </w:r>
    </w:p>
    <w:p w14:paraId="3547823B" w14:textId="2463461D" w:rsidR="00731DC3" w:rsidRDefault="003C1E58">
      <w:pPr>
        <w:numPr>
          <w:ilvl w:val="0"/>
          <w:numId w:val="9"/>
        </w:numPr>
        <w:pBdr>
          <w:top w:val="nil"/>
          <w:left w:val="nil"/>
          <w:bottom w:val="nil"/>
          <w:right w:val="nil"/>
          <w:between w:val="nil"/>
        </w:pBdr>
        <w:rPr>
          <w:sz w:val="21"/>
          <w:szCs w:val="21"/>
        </w:rPr>
      </w:pPr>
      <w:r>
        <w:rPr>
          <w:color w:val="000000"/>
          <w:sz w:val="21"/>
          <w:szCs w:val="21"/>
        </w:rPr>
        <w:t>Where possible, we will provide a</w:t>
      </w:r>
      <w:r w:rsidR="000422AA">
        <w:rPr>
          <w:color w:val="000000"/>
          <w:sz w:val="21"/>
          <w:szCs w:val="21"/>
        </w:rPr>
        <w:t>n</w:t>
      </w:r>
      <w:r>
        <w:rPr>
          <w:color w:val="000000"/>
          <w:sz w:val="21"/>
          <w:szCs w:val="21"/>
        </w:rPr>
        <w:t xml:space="preserve"> </w:t>
      </w:r>
      <w:r w:rsidR="000422AA">
        <w:rPr>
          <w:color w:val="000000"/>
          <w:sz w:val="21"/>
          <w:szCs w:val="21"/>
        </w:rPr>
        <w:t xml:space="preserve">Able staff/worker </w:t>
      </w:r>
      <w:r>
        <w:rPr>
          <w:color w:val="000000"/>
          <w:sz w:val="21"/>
          <w:szCs w:val="21"/>
        </w:rPr>
        <w:t>member who has worked with you previously and is aware of your requirements.</w:t>
      </w:r>
    </w:p>
    <w:p w14:paraId="135BDB51" w14:textId="0E390BD2"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Where possible, we will advise you of details of the replacement </w:t>
      </w:r>
      <w:r w:rsidR="00AF1AEA">
        <w:rPr>
          <w:color w:val="000000"/>
          <w:sz w:val="21"/>
          <w:szCs w:val="21"/>
        </w:rPr>
        <w:t xml:space="preserve">Able staff/worker </w:t>
      </w:r>
      <w:r>
        <w:rPr>
          <w:color w:val="000000"/>
          <w:sz w:val="21"/>
          <w:szCs w:val="21"/>
        </w:rPr>
        <w:t>member.</w:t>
      </w:r>
    </w:p>
    <w:p w14:paraId="45F969A6" w14:textId="47F1DEAC"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We will gather your feedback on the replacement </w:t>
      </w:r>
      <w:r w:rsidR="00AF1AEA">
        <w:rPr>
          <w:color w:val="000000"/>
          <w:sz w:val="21"/>
          <w:szCs w:val="21"/>
        </w:rPr>
        <w:t xml:space="preserve">Able staff/worker </w:t>
      </w:r>
      <w:r>
        <w:rPr>
          <w:color w:val="000000"/>
          <w:sz w:val="21"/>
          <w:szCs w:val="21"/>
        </w:rPr>
        <w:t>member on completion of the service.</w:t>
      </w:r>
    </w:p>
    <w:p w14:paraId="0C56DA21" w14:textId="0590E716" w:rsidR="00731DC3" w:rsidRDefault="003C1E58">
      <w:pPr>
        <w:numPr>
          <w:ilvl w:val="0"/>
          <w:numId w:val="9"/>
        </w:numPr>
        <w:pBdr>
          <w:top w:val="nil"/>
          <w:left w:val="nil"/>
          <w:bottom w:val="nil"/>
          <w:right w:val="nil"/>
          <w:between w:val="nil"/>
        </w:pBdr>
        <w:rPr>
          <w:color w:val="000000"/>
          <w:sz w:val="21"/>
          <w:szCs w:val="21"/>
        </w:rPr>
      </w:pPr>
      <w:r>
        <w:rPr>
          <w:color w:val="000000"/>
          <w:sz w:val="21"/>
          <w:szCs w:val="21"/>
        </w:rPr>
        <w:t xml:space="preserve">The replacement </w:t>
      </w:r>
      <w:r w:rsidR="00AF1AEA">
        <w:rPr>
          <w:color w:val="000000"/>
          <w:sz w:val="21"/>
          <w:szCs w:val="21"/>
        </w:rPr>
        <w:t xml:space="preserve">Able staff/worker </w:t>
      </w:r>
      <w:r>
        <w:rPr>
          <w:color w:val="000000"/>
          <w:sz w:val="21"/>
          <w:szCs w:val="21"/>
        </w:rPr>
        <w:t>will be sensitive to your needs and ensure that care is consistent with your expressed preferences.</w:t>
      </w:r>
    </w:p>
    <w:p w14:paraId="7AFAC8C6" w14:textId="77777777" w:rsidR="00731DC3" w:rsidRDefault="003C1E58">
      <w:pPr>
        <w:numPr>
          <w:ilvl w:val="0"/>
          <w:numId w:val="9"/>
        </w:numPr>
        <w:pBdr>
          <w:top w:val="nil"/>
          <w:left w:val="nil"/>
          <w:bottom w:val="nil"/>
          <w:right w:val="nil"/>
          <w:between w:val="nil"/>
        </w:pBdr>
        <w:rPr>
          <w:color w:val="000000"/>
          <w:sz w:val="21"/>
          <w:szCs w:val="21"/>
        </w:rPr>
      </w:pPr>
      <w:r>
        <w:rPr>
          <w:color w:val="000000"/>
          <w:sz w:val="21"/>
          <w:szCs w:val="21"/>
        </w:rPr>
        <w:t>We will seek your approval for the placement staff member and will never place someone to support you who you do not wish.</w:t>
      </w:r>
    </w:p>
    <w:p w14:paraId="0FBF6391" w14:textId="3C5B5F89" w:rsidR="003C1E58" w:rsidRDefault="003C1E58">
      <w:pPr>
        <w:rPr>
          <w:color w:val="000000"/>
          <w:sz w:val="21"/>
          <w:szCs w:val="21"/>
        </w:rPr>
      </w:pPr>
      <w:r>
        <w:rPr>
          <w:color w:val="000000"/>
          <w:sz w:val="21"/>
          <w:szCs w:val="21"/>
        </w:rPr>
        <w:br w:type="page"/>
      </w:r>
    </w:p>
    <w:p w14:paraId="186CDB8C" w14:textId="77777777" w:rsidR="003C1E58" w:rsidRDefault="003C1E58" w:rsidP="003C1E58">
      <w:pPr>
        <w:pBdr>
          <w:top w:val="nil"/>
          <w:left w:val="nil"/>
          <w:bottom w:val="nil"/>
          <w:right w:val="nil"/>
          <w:between w:val="nil"/>
        </w:pBdr>
        <w:ind w:left="360"/>
        <w:rPr>
          <w:color w:val="000000"/>
          <w:sz w:val="21"/>
          <w:szCs w:val="21"/>
        </w:rPr>
      </w:pPr>
    </w:p>
    <w:p w14:paraId="3CBA81E3" w14:textId="1AE5EE23" w:rsidR="00731DC3" w:rsidRPr="003C1E58" w:rsidRDefault="003C1E58" w:rsidP="003C1E58">
      <w:pPr>
        <w:rPr>
          <w:color w:val="000000"/>
          <w:sz w:val="21"/>
          <w:szCs w:val="21"/>
        </w:rPr>
      </w:pPr>
      <w:r>
        <w:rPr>
          <w:noProof/>
          <w:sz w:val="21"/>
          <w:szCs w:val="21"/>
        </w:rPr>
        <w:drawing>
          <wp:inline distT="0" distB="0" distL="0" distR="0" wp14:anchorId="5998DA22" wp14:editId="04C9E5F0">
            <wp:extent cx="495300" cy="495300"/>
            <wp:effectExtent l="0" t="0" r="0" b="0"/>
            <wp:docPr id="5" name="image2.png" descr="Siren with solid fill"/>
            <wp:cNvGraphicFramePr/>
            <a:graphic xmlns:a="http://schemas.openxmlformats.org/drawingml/2006/main">
              <a:graphicData uri="http://schemas.openxmlformats.org/drawingml/2006/picture">
                <pic:pic xmlns:pic="http://schemas.openxmlformats.org/drawingml/2006/picture">
                  <pic:nvPicPr>
                    <pic:cNvPr id="0" name="image2.png" descr="Siren with solid fill"/>
                    <pic:cNvPicPr preferRelativeResize="0"/>
                  </pic:nvPicPr>
                  <pic:blipFill>
                    <a:blip r:embed="rId47">
                      <a:duotone>
                        <a:prstClr val="black"/>
                        <a:schemeClr val="tx2">
                          <a:tint val="45000"/>
                          <a:satMod val="400000"/>
                        </a:schemeClr>
                      </a:duotone>
                    </a:blip>
                    <a:srcRect/>
                    <a:stretch>
                      <a:fillRect/>
                    </a:stretch>
                  </pic:blipFill>
                  <pic:spPr>
                    <a:xfrm>
                      <a:off x="0" y="0"/>
                      <a:ext cx="495300" cy="495300"/>
                    </a:xfrm>
                    <a:prstGeom prst="rect">
                      <a:avLst/>
                    </a:prstGeom>
                    <a:ln/>
                  </pic:spPr>
                </pic:pic>
              </a:graphicData>
            </a:graphic>
          </wp:inline>
        </w:drawing>
      </w:r>
    </w:p>
    <w:p w14:paraId="5A15C0ED" w14:textId="77777777" w:rsidR="00731DC3" w:rsidRDefault="003C1E58">
      <w:pPr>
        <w:pStyle w:val="Heading2"/>
      </w:pPr>
      <w:bookmarkStart w:id="42" w:name="_4f1mdlm" w:colFirst="0" w:colLast="0"/>
      <w:bookmarkEnd w:id="42"/>
      <w:r>
        <w:t>Emergency and Disaster Planning</w:t>
      </w:r>
    </w:p>
    <w:p w14:paraId="0F971E51" w14:textId="77777777" w:rsidR="00731DC3" w:rsidRDefault="003C1E58">
      <w:pPr>
        <w:pBdr>
          <w:top w:val="nil"/>
          <w:left w:val="nil"/>
          <w:bottom w:val="nil"/>
          <w:right w:val="nil"/>
          <w:between w:val="nil"/>
        </w:pBdr>
        <w:rPr>
          <w:sz w:val="21"/>
          <w:szCs w:val="21"/>
        </w:rPr>
      </w:pPr>
      <w:r>
        <w:rPr>
          <w:sz w:val="21"/>
          <w:szCs w:val="21"/>
        </w:rPr>
        <w:t xml:space="preserve">We will create an emergency and disaster plan with you and other relevant support networks. This emergency plan will be trialled before we activate it, and staff will consult with you about changes and improvements. This plan will be adjusted depending on any current emergency or disaster. </w:t>
      </w:r>
    </w:p>
    <w:p w14:paraId="3372B137" w14:textId="77777777" w:rsidR="00731DC3" w:rsidRDefault="00731DC3">
      <w:pPr>
        <w:pBdr>
          <w:top w:val="nil"/>
          <w:left w:val="nil"/>
          <w:bottom w:val="nil"/>
          <w:right w:val="nil"/>
          <w:between w:val="nil"/>
        </w:pBdr>
        <w:rPr>
          <w:sz w:val="21"/>
          <w:szCs w:val="21"/>
        </w:rPr>
      </w:pPr>
    </w:p>
    <w:p w14:paraId="52054FC4" w14:textId="77777777" w:rsidR="00731DC3" w:rsidRDefault="003C1E58">
      <w:pPr>
        <w:pBdr>
          <w:top w:val="nil"/>
          <w:left w:val="nil"/>
          <w:bottom w:val="nil"/>
          <w:right w:val="nil"/>
          <w:between w:val="nil"/>
        </w:pBdr>
        <w:rPr>
          <w:sz w:val="21"/>
          <w:szCs w:val="21"/>
        </w:rPr>
      </w:pPr>
      <w:r>
        <w:rPr>
          <w:sz w:val="21"/>
          <w:szCs w:val="21"/>
        </w:rPr>
        <w:t xml:space="preserve">This plan is attached to your Service Agreement. </w:t>
      </w:r>
    </w:p>
    <w:p w14:paraId="30D1E24D" w14:textId="77777777" w:rsidR="00731DC3" w:rsidRDefault="003C1E58">
      <w:pPr>
        <w:pBdr>
          <w:top w:val="nil"/>
          <w:left w:val="nil"/>
          <w:bottom w:val="nil"/>
          <w:right w:val="nil"/>
          <w:between w:val="nil"/>
        </w:pBdr>
        <w:rPr>
          <w:sz w:val="21"/>
          <w:szCs w:val="21"/>
        </w:rPr>
      </w:pPr>
      <w:r>
        <w:rPr>
          <w:noProof/>
          <w:sz w:val="21"/>
          <w:szCs w:val="21"/>
        </w:rPr>
        <w:drawing>
          <wp:inline distT="0" distB="0" distL="0" distR="0" wp14:anchorId="73D8EDB1" wp14:editId="5086D957">
            <wp:extent cx="628650" cy="628650"/>
            <wp:effectExtent l="0" t="0" r="0" b="0"/>
            <wp:docPr id="6" name="image6.png" descr="Needle with solid fill"/>
            <wp:cNvGraphicFramePr/>
            <a:graphic xmlns:a="http://schemas.openxmlformats.org/drawingml/2006/main">
              <a:graphicData uri="http://schemas.openxmlformats.org/drawingml/2006/picture">
                <pic:pic xmlns:pic="http://schemas.openxmlformats.org/drawingml/2006/picture">
                  <pic:nvPicPr>
                    <pic:cNvPr id="0" name="image6.png" descr="Needle with solid fill"/>
                    <pic:cNvPicPr preferRelativeResize="0"/>
                  </pic:nvPicPr>
                  <pic:blipFill>
                    <a:blip r:embed="rId48">
                      <a:duotone>
                        <a:prstClr val="black"/>
                        <a:schemeClr val="tx2">
                          <a:tint val="45000"/>
                          <a:satMod val="400000"/>
                        </a:schemeClr>
                      </a:duotone>
                    </a:blip>
                    <a:srcRect/>
                    <a:stretch>
                      <a:fillRect/>
                    </a:stretch>
                  </pic:blipFill>
                  <pic:spPr>
                    <a:xfrm>
                      <a:off x="0" y="0"/>
                      <a:ext cx="628650" cy="628650"/>
                    </a:xfrm>
                    <a:prstGeom prst="rect">
                      <a:avLst/>
                    </a:prstGeom>
                    <a:ln/>
                  </pic:spPr>
                </pic:pic>
              </a:graphicData>
            </a:graphic>
          </wp:inline>
        </w:drawing>
      </w:r>
    </w:p>
    <w:p w14:paraId="7EE3847A" w14:textId="77777777" w:rsidR="00731DC3" w:rsidRDefault="003C1E58">
      <w:pPr>
        <w:pStyle w:val="Heading2"/>
      </w:pPr>
      <w:bookmarkStart w:id="43" w:name="_2u6wntf" w:colFirst="0" w:colLast="0"/>
      <w:bookmarkEnd w:id="43"/>
      <w:r>
        <w:t>Vaccinations</w:t>
      </w:r>
    </w:p>
    <w:p w14:paraId="795E3AB9" w14:textId="77777777" w:rsidR="00731DC3" w:rsidRDefault="003C1E58">
      <w:pPr>
        <w:rPr>
          <w:sz w:val="21"/>
          <w:szCs w:val="21"/>
        </w:rPr>
      </w:pPr>
      <w:r>
        <w:rPr>
          <w:sz w:val="21"/>
          <w:szCs w:val="21"/>
        </w:rPr>
        <w:t xml:space="preserve">Our team will support you in gaining any vaccinations that you request. We will work out a plan with you. We will look at how you will get to the vaccination location, the types of support you need, and support you during and after the process. </w:t>
      </w:r>
    </w:p>
    <w:p w14:paraId="2EFFB588" w14:textId="77777777" w:rsidR="00731DC3" w:rsidRDefault="00731DC3"/>
    <w:p w14:paraId="22E3F2A8" w14:textId="77777777" w:rsidR="00731DC3" w:rsidRDefault="003C1E58">
      <w:r>
        <w:rPr>
          <w:noProof/>
        </w:rPr>
        <w:drawing>
          <wp:inline distT="0" distB="0" distL="0" distR="0" wp14:anchorId="44FE715F" wp14:editId="604CBE70">
            <wp:extent cx="571500" cy="571500"/>
            <wp:effectExtent l="0" t="0" r="0" b="0"/>
            <wp:docPr id="7" name="image13.png" descr="Sanitizer with solid fill"/>
            <wp:cNvGraphicFramePr/>
            <a:graphic xmlns:a="http://schemas.openxmlformats.org/drawingml/2006/main">
              <a:graphicData uri="http://schemas.openxmlformats.org/drawingml/2006/picture">
                <pic:pic xmlns:pic="http://schemas.openxmlformats.org/drawingml/2006/picture">
                  <pic:nvPicPr>
                    <pic:cNvPr id="0" name="image13.png" descr="Sanitizer with solid fill"/>
                    <pic:cNvPicPr preferRelativeResize="0"/>
                  </pic:nvPicPr>
                  <pic:blipFill>
                    <a:blip r:embed="rId49">
                      <a:duotone>
                        <a:prstClr val="black"/>
                        <a:schemeClr val="tx2">
                          <a:tint val="45000"/>
                          <a:satMod val="400000"/>
                        </a:schemeClr>
                      </a:duotone>
                    </a:blip>
                    <a:srcRect/>
                    <a:stretch>
                      <a:fillRect/>
                    </a:stretch>
                  </pic:blipFill>
                  <pic:spPr>
                    <a:xfrm>
                      <a:off x="0" y="0"/>
                      <a:ext cx="571500" cy="571500"/>
                    </a:xfrm>
                    <a:prstGeom prst="rect">
                      <a:avLst/>
                    </a:prstGeom>
                    <a:ln/>
                  </pic:spPr>
                </pic:pic>
              </a:graphicData>
            </a:graphic>
          </wp:inline>
        </w:drawing>
      </w:r>
    </w:p>
    <w:p w14:paraId="1DE0DF1D" w14:textId="77777777" w:rsidR="00731DC3" w:rsidRDefault="003C1E58">
      <w:pPr>
        <w:pStyle w:val="Heading2"/>
      </w:pPr>
      <w:bookmarkStart w:id="44" w:name="_19c6y18" w:colFirst="0" w:colLast="0"/>
      <w:bookmarkEnd w:id="44"/>
      <w:r>
        <w:t xml:space="preserve"> Infection Management</w:t>
      </w:r>
    </w:p>
    <w:p w14:paraId="56DC2B55" w14:textId="77777777" w:rsidR="00731DC3" w:rsidRDefault="003C1E58">
      <w:pPr>
        <w:rPr>
          <w:sz w:val="21"/>
          <w:szCs w:val="21"/>
        </w:rPr>
      </w:pPr>
      <w:r>
        <w:rPr>
          <w:sz w:val="21"/>
          <w:szCs w:val="21"/>
        </w:rPr>
        <w:t xml:space="preserve">Your wellbeing is essential, and we will take all measures required to reduce any contamination in your environment, including wearing masks or gowns, cleaning surfaces, handwashing, and use of antibacterial gels. Please make sure that you keep yourself and your environment as clean as possible. </w:t>
      </w:r>
    </w:p>
    <w:p w14:paraId="577746E0" w14:textId="77777777" w:rsidR="00731DC3" w:rsidRDefault="00731DC3"/>
    <w:p w14:paraId="03319FB0" w14:textId="77777777" w:rsidR="00FF5A84" w:rsidRDefault="00FF5A84"/>
    <w:p w14:paraId="15E6E7E7" w14:textId="77777777" w:rsidR="00731DC3" w:rsidRDefault="003C1E58">
      <w:r>
        <w:rPr>
          <w:noProof/>
        </w:rPr>
        <w:drawing>
          <wp:inline distT="0" distB="0" distL="0" distR="0" wp14:anchorId="4B32BED8" wp14:editId="7B32B4BD">
            <wp:extent cx="628650" cy="628650"/>
            <wp:effectExtent l="0" t="0" r="0" b="0"/>
            <wp:docPr id="8" name="image1.png" descr="Questions with solid fill"/>
            <wp:cNvGraphicFramePr/>
            <a:graphic xmlns:a="http://schemas.openxmlformats.org/drawingml/2006/main">
              <a:graphicData uri="http://schemas.openxmlformats.org/drawingml/2006/picture">
                <pic:pic xmlns:pic="http://schemas.openxmlformats.org/drawingml/2006/picture">
                  <pic:nvPicPr>
                    <pic:cNvPr id="0" name="image1.png" descr="Questions with solid fill"/>
                    <pic:cNvPicPr preferRelativeResize="0"/>
                  </pic:nvPicPr>
                  <pic:blipFill>
                    <a:blip r:embed="rId50">
                      <a:duotone>
                        <a:prstClr val="black"/>
                        <a:schemeClr val="tx2">
                          <a:tint val="45000"/>
                          <a:satMod val="400000"/>
                        </a:schemeClr>
                      </a:duotone>
                    </a:blip>
                    <a:srcRect/>
                    <a:stretch>
                      <a:fillRect/>
                    </a:stretch>
                  </pic:blipFill>
                  <pic:spPr>
                    <a:xfrm>
                      <a:off x="0" y="0"/>
                      <a:ext cx="628650" cy="628650"/>
                    </a:xfrm>
                    <a:prstGeom prst="rect">
                      <a:avLst/>
                    </a:prstGeom>
                    <a:ln/>
                  </pic:spPr>
                </pic:pic>
              </a:graphicData>
            </a:graphic>
          </wp:inline>
        </w:drawing>
      </w:r>
    </w:p>
    <w:p w14:paraId="565B4B4E" w14:textId="77777777" w:rsidR="00731DC3" w:rsidRDefault="003C1E58">
      <w:pPr>
        <w:pStyle w:val="Heading2"/>
      </w:pPr>
      <w:bookmarkStart w:id="45" w:name="_3tbugp1" w:colFirst="0" w:colLast="0"/>
      <w:bookmarkEnd w:id="45"/>
      <w:r>
        <w:t>Your Advocacy Rights</w:t>
      </w:r>
    </w:p>
    <w:p w14:paraId="0764C6A2" w14:textId="77777777" w:rsidR="00731DC3" w:rsidRDefault="003C1E58">
      <w:pPr>
        <w:rPr>
          <w:sz w:val="21"/>
          <w:szCs w:val="21"/>
        </w:rPr>
      </w:pPr>
      <w:r>
        <w:rPr>
          <w:sz w:val="21"/>
          <w:szCs w:val="21"/>
        </w:rPr>
        <w:t>An advocate is a person who will listen to you, help you make decisions about what should happen in your life and then speak, on your behalf, to arrange for those decisions to be implemented. An advocate will ensure that your rights are respected and speak out for you if your needs are not met.</w:t>
      </w:r>
    </w:p>
    <w:p w14:paraId="4024D96B" w14:textId="77777777" w:rsidR="00731DC3" w:rsidRDefault="00731DC3">
      <w:pPr>
        <w:rPr>
          <w:sz w:val="21"/>
          <w:szCs w:val="21"/>
        </w:rPr>
      </w:pPr>
    </w:p>
    <w:p w14:paraId="60B5A9EC" w14:textId="77777777" w:rsidR="00731DC3" w:rsidRDefault="003C1E58">
      <w:pPr>
        <w:rPr>
          <w:sz w:val="21"/>
          <w:szCs w:val="21"/>
        </w:rPr>
      </w:pPr>
      <w:r>
        <w:rPr>
          <w:sz w:val="21"/>
          <w:szCs w:val="21"/>
        </w:rPr>
        <w:t>You can ask anyone that you know well and trust to be your advocate, such as a:</w:t>
      </w:r>
    </w:p>
    <w:p w14:paraId="3444AA96"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member of your family or a friend </w:t>
      </w:r>
    </w:p>
    <w:p w14:paraId="49510CE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a person from a legal advocacy service.</w:t>
      </w:r>
    </w:p>
    <w:p w14:paraId="45685CD9" w14:textId="77777777" w:rsidR="00731DC3" w:rsidRDefault="00731DC3">
      <w:pPr>
        <w:pBdr>
          <w:top w:val="nil"/>
          <w:left w:val="nil"/>
          <w:bottom w:val="nil"/>
          <w:right w:val="nil"/>
          <w:between w:val="nil"/>
        </w:pBdr>
        <w:rPr>
          <w:color w:val="000000"/>
          <w:sz w:val="21"/>
          <w:szCs w:val="21"/>
        </w:rPr>
      </w:pPr>
    </w:p>
    <w:p w14:paraId="4FBEB863" w14:textId="21B37E9F" w:rsidR="00731DC3" w:rsidRDefault="00155E6F">
      <w:pPr>
        <w:rPr>
          <w:sz w:val="21"/>
          <w:szCs w:val="21"/>
        </w:rPr>
      </w:pPr>
      <w:r w:rsidRPr="00155E6F">
        <w:rPr>
          <w:sz w:val="21"/>
          <w:szCs w:val="21"/>
        </w:rPr>
        <w:t xml:space="preserve">Able Disability Services </w:t>
      </w:r>
      <w:r w:rsidR="003C1E58">
        <w:rPr>
          <w:sz w:val="21"/>
          <w:szCs w:val="21"/>
        </w:rPr>
        <w:t xml:space="preserve">can help you find an advocate by providing a list of available advocacy services. Once you have selected an advocate, the </w:t>
      </w:r>
      <w:r w:rsidRPr="00155E6F">
        <w:rPr>
          <w:sz w:val="21"/>
          <w:szCs w:val="21"/>
        </w:rPr>
        <w:t xml:space="preserve">Managing Director or </w:t>
      </w:r>
      <w:r>
        <w:rPr>
          <w:sz w:val="21"/>
          <w:szCs w:val="21"/>
        </w:rPr>
        <w:t xml:space="preserve">your </w:t>
      </w:r>
      <w:r w:rsidRPr="00155E6F">
        <w:rPr>
          <w:sz w:val="21"/>
          <w:szCs w:val="21"/>
        </w:rPr>
        <w:t xml:space="preserve">Support Coordinator </w:t>
      </w:r>
      <w:r w:rsidR="003C1E58">
        <w:rPr>
          <w:sz w:val="21"/>
          <w:szCs w:val="21"/>
        </w:rPr>
        <w:t xml:space="preserve">will provide you with a form that must be completed called the Authority to Act as an Advocate Form. </w:t>
      </w:r>
    </w:p>
    <w:p w14:paraId="62B499B6" w14:textId="77777777" w:rsidR="00731DC3" w:rsidRDefault="00731DC3">
      <w:pPr>
        <w:rPr>
          <w:sz w:val="21"/>
          <w:szCs w:val="21"/>
        </w:rPr>
      </w:pPr>
    </w:p>
    <w:p w14:paraId="4579BC99" w14:textId="4A459A90" w:rsidR="00731DC3" w:rsidRDefault="003C1E58">
      <w:pPr>
        <w:ind w:left="20"/>
        <w:rPr>
          <w:sz w:val="21"/>
          <w:szCs w:val="21"/>
        </w:rPr>
      </w:pPr>
      <w:r>
        <w:rPr>
          <w:sz w:val="21"/>
          <w:szCs w:val="21"/>
        </w:rPr>
        <w:t xml:space="preserve">With your permission, </w:t>
      </w:r>
      <w:r w:rsidR="00FD52A1" w:rsidRPr="00FD52A1">
        <w:rPr>
          <w:sz w:val="21"/>
          <w:szCs w:val="21"/>
        </w:rPr>
        <w:t>Able Disability Services</w:t>
      </w:r>
      <w:r>
        <w:rPr>
          <w:sz w:val="21"/>
          <w:szCs w:val="21"/>
        </w:rPr>
        <w:t xml:space="preserve"> will:</w:t>
      </w:r>
    </w:p>
    <w:p w14:paraId="6A451F7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provide your advocate with all the information they need to ensure that we (and any other service providers) are acting in your best </w:t>
      </w:r>
      <w:proofErr w:type="gramStart"/>
      <w:r>
        <w:rPr>
          <w:color w:val="000000"/>
          <w:sz w:val="21"/>
          <w:szCs w:val="21"/>
        </w:rPr>
        <w:t>interest</w:t>
      </w:r>
      <w:proofErr w:type="gramEnd"/>
    </w:p>
    <w:p w14:paraId="78D5B31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work closely with your advocate and involve them in the planning of services that will be provided to </w:t>
      </w:r>
      <w:proofErr w:type="gramStart"/>
      <w:r>
        <w:rPr>
          <w:color w:val="000000"/>
          <w:sz w:val="21"/>
          <w:szCs w:val="21"/>
        </w:rPr>
        <w:t>you</w:t>
      </w:r>
      <w:proofErr w:type="gramEnd"/>
    </w:p>
    <w:p w14:paraId="39442111" w14:textId="59D2BA86"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ensure our </w:t>
      </w:r>
      <w:r w:rsidR="00FD52A1" w:rsidRPr="00FD52A1">
        <w:rPr>
          <w:color w:val="000000"/>
          <w:sz w:val="21"/>
          <w:szCs w:val="21"/>
        </w:rPr>
        <w:t>Able Staff/worker</w:t>
      </w:r>
      <w:r w:rsidR="00FD52A1">
        <w:rPr>
          <w:color w:val="000000"/>
          <w:sz w:val="21"/>
          <w:szCs w:val="21"/>
        </w:rPr>
        <w:t>/s</w:t>
      </w:r>
      <w:r w:rsidR="00FD52A1" w:rsidRPr="00FD52A1">
        <w:rPr>
          <w:color w:val="000000"/>
          <w:sz w:val="21"/>
          <w:szCs w:val="21"/>
        </w:rPr>
        <w:t xml:space="preserve"> </w:t>
      </w:r>
      <w:r>
        <w:rPr>
          <w:color w:val="000000"/>
          <w:sz w:val="21"/>
          <w:szCs w:val="21"/>
        </w:rPr>
        <w:t>understand the role of your advocate.</w:t>
      </w:r>
    </w:p>
    <w:p w14:paraId="05B56D82" w14:textId="77777777" w:rsidR="00731DC3" w:rsidRDefault="00731DC3">
      <w:pPr>
        <w:ind w:left="20"/>
        <w:rPr>
          <w:sz w:val="21"/>
          <w:szCs w:val="21"/>
        </w:rPr>
      </w:pPr>
    </w:p>
    <w:p w14:paraId="1C36D006" w14:textId="652EEED9" w:rsidR="00731DC3" w:rsidRDefault="002A69F9">
      <w:pPr>
        <w:ind w:left="20"/>
        <w:rPr>
          <w:sz w:val="21"/>
          <w:szCs w:val="21"/>
        </w:rPr>
      </w:pPr>
      <w:r w:rsidRPr="002A69F9">
        <w:rPr>
          <w:sz w:val="21"/>
          <w:szCs w:val="21"/>
        </w:rPr>
        <w:t xml:space="preserve">Able Disability Services </w:t>
      </w:r>
      <w:r w:rsidR="003C1E58">
        <w:rPr>
          <w:sz w:val="21"/>
          <w:szCs w:val="21"/>
        </w:rPr>
        <w:t>will ensure that your advocate is invited to attend:</w:t>
      </w:r>
    </w:p>
    <w:p w14:paraId="7DD727B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consultation meetings</w:t>
      </w:r>
    </w:p>
    <w:p w14:paraId="421B2711"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person-centred planning meetings and reviews</w:t>
      </w:r>
    </w:p>
    <w:p w14:paraId="26B688A0"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any other relevant meetings or conferences.</w:t>
      </w:r>
    </w:p>
    <w:p w14:paraId="43A4269C" w14:textId="77777777" w:rsidR="00731DC3" w:rsidRDefault="00731DC3">
      <w:pPr>
        <w:rPr>
          <w:sz w:val="21"/>
          <w:szCs w:val="21"/>
        </w:rPr>
      </w:pPr>
    </w:p>
    <w:p w14:paraId="0B6A0944" w14:textId="77777777" w:rsidR="00731DC3" w:rsidRDefault="003C1E58">
      <w:pPr>
        <w:rPr>
          <w:sz w:val="21"/>
          <w:szCs w:val="21"/>
        </w:rPr>
      </w:pPr>
      <w:r>
        <w:rPr>
          <w:sz w:val="21"/>
          <w:szCs w:val="21"/>
        </w:rPr>
        <w:t>You can use your advocate:</w:t>
      </w:r>
    </w:p>
    <w:p w14:paraId="7DF219F7"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any time you wish to communicate with </w:t>
      </w:r>
      <w:proofErr w:type="gramStart"/>
      <w:r>
        <w:rPr>
          <w:color w:val="000000"/>
          <w:sz w:val="21"/>
          <w:szCs w:val="21"/>
        </w:rPr>
        <w:t>us</w:t>
      </w:r>
      <w:proofErr w:type="gramEnd"/>
    </w:p>
    <w:p w14:paraId="4BDB15A3"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during your initial assessment consultation</w:t>
      </w:r>
    </w:p>
    <w:p w14:paraId="2ED9E043"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during your interviews and reviews</w:t>
      </w:r>
    </w:p>
    <w:p w14:paraId="777D403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during service delivery</w:t>
      </w:r>
    </w:p>
    <w:p w14:paraId="1B15113D"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when you want to make a complaint</w:t>
      </w:r>
    </w:p>
    <w:p w14:paraId="12431EDD"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when you want to give feedback.</w:t>
      </w:r>
    </w:p>
    <w:p w14:paraId="3403C5A0" w14:textId="77777777" w:rsidR="00731DC3" w:rsidRDefault="00731DC3">
      <w:pPr>
        <w:rPr>
          <w:sz w:val="21"/>
          <w:szCs w:val="21"/>
        </w:rPr>
      </w:pPr>
    </w:p>
    <w:p w14:paraId="0FC14D97" w14:textId="77777777" w:rsidR="00731DC3" w:rsidRDefault="003C1E58">
      <w:pPr>
        <w:rPr>
          <w:sz w:val="21"/>
          <w:szCs w:val="21"/>
        </w:rPr>
      </w:pPr>
      <w:r>
        <w:rPr>
          <w:sz w:val="21"/>
          <w:szCs w:val="21"/>
        </w:rPr>
        <w:t xml:space="preserve">We encourage you to bring your advocate to your initial assessment meeting to hear your voice during the planning process, guiding and developing your person-centred support plan. Your advocate is welcome to attend any meeting and speak on your behalf. </w:t>
      </w:r>
    </w:p>
    <w:p w14:paraId="05CA51C1" w14:textId="77777777" w:rsidR="00731DC3" w:rsidRDefault="00731DC3">
      <w:pPr>
        <w:rPr>
          <w:sz w:val="21"/>
          <w:szCs w:val="21"/>
        </w:rPr>
      </w:pPr>
    </w:p>
    <w:p w14:paraId="0CFCB75A" w14:textId="388C6766" w:rsidR="002A69F9" w:rsidRDefault="002A69F9" w:rsidP="002A69F9">
      <w:pPr>
        <w:ind w:firstLine="20"/>
        <w:rPr>
          <w:sz w:val="21"/>
          <w:szCs w:val="21"/>
        </w:rPr>
      </w:pPr>
      <w:r w:rsidRPr="002A69F9">
        <w:rPr>
          <w:sz w:val="21"/>
          <w:szCs w:val="21"/>
        </w:rPr>
        <w:t xml:space="preserve">Able Disability Services </w:t>
      </w:r>
      <w:r w:rsidR="003C1E58">
        <w:rPr>
          <w:sz w:val="21"/>
          <w:szCs w:val="21"/>
        </w:rPr>
        <w:t>will provide your advocate with the opportunity to discuss problems or concerns they may have. Failure to adequately address your advocate’s concerns will lead to our team informing them of our complaint process and providing the governing agencies’ contact details who have the responsibility to ensure we perform our job correctly.</w:t>
      </w:r>
    </w:p>
    <w:p w14:paraId="7B30A238" w14:textId="77777777" w:rsidR="00731DC3" w:rsidRDefault="003C1E58">
      <w:r>
        <w:rPr>
          <w:sz w:val="21"/>
          <w:szCs w:val="21"/>
        </w:rPr>
        <w:lastRenderedPageBreak/>
        <w:t>You can change your advocate at any time. If you change your advocate, please inform us as soon as possible to update your information and ensure that we talk to the correct person.</w:t>
      </w:r>
    </w:p>
    <w:p w14:paraId="13CC46DE" w14:textId="77777777" w:rsidR="00731DC3" w:rsidRDefault="00731DC3"/>
    <w:p w14:paraId="1EC77B42" w14:textId="77777777" w:rsidR="00731DC3" w:rsidRDefault="003C1E58">
      <w:r>
        <w:rPr>
          <w:noProof/>
        </w:rPr>
        <w:drawing>
          <wp:inline distT="0" distB="0" distL="0" distR="0" wp14:anchorId="74D36448" wp14:editId="634C9FA2">
            <wp:extent cx="590550" cy="590550"/>
            <wp:effectExtent l="0" t="0" r="0" b="0"/>
            <wp:docPr id="9" name="image5.png" descr="Badge Tick1 with solid fill"/>
            <wp:cNvGraphicFramePr/>
            <a:graphic xmlns:a="http://schemas.openxmlformats.org/drawingml/2006/main">
              <a:graphicData uri="http://schemas.openxmlformats.org/drawingml/2006/picture">
                <pic:pic xmlns:pic="http://schemas.openxmlformats.org/drawingml/2006/picture">
                  <pic:nvPicPr>
                    <pic:cNvPr id="0" name="image5.png" descr="Badge Tick1 with solid fill"/>
                    <pic:cNvPicPr preferRelativeResize="0"/>
                  </pic:nvPicPr>
                  <pic:blipFill>
                    <a:blip r:embed="rId51">
                      <a:duotone>
                        <a:prstClr val="black"/>
                        <a:schemeClr val="tx2">
                          <a:tint val="45000"/>
                          <a:satMod val="400000"/>
                        </a:schemeClr>
                      </a:duotone>
                    </a:blip>
                    <a:srcRect/>
                    <a:stretch>
                      <a:fillRect/>
                    </a:stretch>
                  </pic:blipFill>
                  <pic:spPr>
                    <a:xfrm>
                      <a:off x="0" y="0"/>
                      <a:ext cx="590550" cy="590550"/>
                    </a:xfrm>
                    <a:prstGeom prst="rect">
                      <a:avLst/>
                    </a:prstGeom>
                    <a:ln/>
                  </pic:spPr>
                </pic:pic>
              </a:graphicData>
            </a:graphic>
          </wp:inline>
        </w:drawing>
      </w:r>
    </w:p>
    <w:p w14:paraId="65D046D3" w14:textId="77777777" w:rsidR="00731DC3" w:rsidRDefault="003C1E58">
      <w:pPr>
        <w:pStyle w:val="Heading2"/>
        <w:rPr>
          <w:sz w:val="36"/>
          <w:szCs w:val="36"/>
        </w:rPr>
      </w:pPr>
      <w:bookmarkStart w:id="46" w:name="_28h4qwu" w:colFirst="0" w:colLast="0"/>
      <w:bookmarkEnd w:id="46"/>
      <w:r>
        <w:t>Consent</w:t>
      </w:r>
    </w:p>
    <w:p w14:paraId="023A012C" w14:textId="7BAD6DFE" w:rsidR="00731DC3" w:rsidRDefault="003C1E58">
      <w:pPr>
        <w:rPr>
          <w:sz w:val="21"/>
          <w:szCs w:val="21"/>
        </w:rPr>
      </w:pPr>
      <w:r>
        <w:rPr>
          <w:sz w:val="21"/>
          <w:szCs w:val="21"/>
        </w:rPr>
        <w:t xml:space="preserve">When you provide consent, you give your permission or say that it is okay for something to happen. You must always fully understand why a person requires your consent. If you have any doubt about this, you should ask </w:t>
      </w:r>
      <w:r w:rsidR="00922740">
        <w:rPr>
          <w:sz w:val="21"/>
          <w:szCs w:val="21"/>
        </w:rPr>
        <w:t xml:space="preserve">an </w:t>
      </w:r>
      <w:r w:rsidR="001D6400">
        <w:rPr>
          <w:sz w:val="21"/>
          <w:szCs w:val="21"/>
        </w:rPr>
        <w:t>Able staff/worker</w:t>
      </w:r>
      <w:r w:rsidR="00922740">
        <w:rPr>
          <w:sz w:val="21"/>
          <w:szCs w:val="21"/>
        </w:rPr>
        <w:t xml:space="preserve"> </w:t>
      </w:r>
      <w:r>
        <w:rPr>
          <w:sz w:val="21"/>
          <w:szCs w:val="21"/>
        </w:rPr>
        <w:t>or your advocate, for help.</w:t>
      </w:r>
    </w:p>
    <w:p w14:paraId="064B9369" w14:textId="77777777" w:rsidR="00731DC3" w:rsidRDefault="00731DC3">
      <w:pPr>
        <w:rPr>
          <w:sz w:val="21"/>
          <w:szCs w:val="21"/>
        </w:rPr>
      </w:pPr>
    </w:p>
    <w:p w14:paraId="1C62CCE2" w14:textId="77777777" w:rsidR="00731DC3" w:rsidRDefault="003C1E58">
      <w:pPr>
        <w:rPr>
          <w:sz w:val="21"/>
          <w:szCs w:val="21"/>
        </w:rPr>
      </w:pPr>
      <w:r>
        <w:rPr>
          <w:sz w:val="21"/>
          <w:szCs w:val="21"/>
        </w:rPr>
        <w:t>You can withdraw your consent at any time. For example, the withdrawal of consent means if you are taking part in a particular program and decide that you do not like the program, you can tell us that you no longer want to participate in that program.</w:t>
      </w:r>
    </w:p>
    <w:p w14:paraId="155ACB3E" w14:textId="77777777" w:rsidR="00731DC3" w:rsidRDefault="00731DC3">
      <w:pPr>
        <w:rPr>
          <w:sz w:val="21"/>
          <w:szCs w:val="21"/>
        </w:rPr>
      </w:pPr>
    </w:p>
    <w:p w14:paraId="5733C940" w14:textId="0798D4CF" w:rsidR="00731DC3" w:rsidRDefault="001E7642">
      <w:pPr>
        <w:rPr>
          <w:sz w:val="21"/>
          <w:szCs w:val="21"/>
        </w:rPr>
      </w:pPr>
      <w:r w:rsidRPr="001E7642">
        <w:rPr>
          <w:sz w:val="21"/>
          <w:szCs w:val="21"/>
        </w:rPr>
        <w:t xml:space="preserve">Able Disability Services </w:t>
      </w:r>
      <w:r w:rsidR="003C1E58">
        <w:rPr>
          <w:sz w:val="21"/>
          <w:szCs w:val="21"/>
        </w:rPr>
        <w:t>will need your consent to:</w:t>
      </w:r>
    </w:p>
    <w:p w14:paraId="78BC7586"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read the information that service providers have about you and for us to provide any information about you to other service providers, your family or </w:t>
      </w:r>
      <w:proofErr w:type="gramStart"/>
      <w:r>
        <w:rPr>
          <w:color w:val="000000"/>
          <w:sz w:val="21"/>
          <w:szCs w:val="21"/>
        </w:rPr>
        <w:t>advocate</w:t>
      </w:r>
      <w:proofErr w:type="gramEnd"/>
    </w:p>
    <w:p w14:paraId="70F592F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collect data relating to you for funding </w:t>
      </w:r>
      <w:proofErr w:type="gramStart"/>
      <w:r>
        <w:rPr>
          <w:color w:val="000000"/>
          <w:sz w:val="21"/>
          <w:szCs w:val="21"/>
        </w:rPr>
        <w:t>bodies</w:t>
      </w:r>
      <w:proofErr w:type="gramEnd"/>
    </w:p>
    <w:p w14:paraId="1813B5D2"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ask people to attend your person-centred planning </w:t>
      </w:r>
      <w:proofErr w:type="gramStart"/>
      <w:r>
        <w:rPr>
          <w:color w:val="000000"/>
          <w:sz w:val="21"/>
          <w:szCs w:val="21"/>
        </w:rPr>
        <w:t>meeting</w:t>
      </w:r>
      <w:proofErr w:type="gramEnd"/>
    </w:p>
    <w:p w14:paraId="4732F3A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carry out any training programs or behaviour change programs we want to put in place for </w:t>
      </w:r>
      <w:proofErr w:type="gramStart"/>
      <w:r>
        <w:rPr>
          <w:color w:val="000000"/>
          <w:sz w:val="21"/>
          <w:szCs w:val="21"/>
        </w:rPr>
        <w:t>you</w:t>
      </w:r>
      <w:proofErr w:type="gramEnd"/>
    </w:p>
    <w:p w14:paraId="08BA60F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assist you to see a doctor or a </w:t>
      </w:r>
      <w:proofErr w:type="gramStart"/>
      <w:r>
        <w:rPr>
          <w:color w:val="000000"/>
          <w:sz w:val="21"/>
          <w:szCs w:val="21"/>
        </w:rPr>
        <w:t>dentist</w:t>
      </w:r>
      <w:proofErr w:type="gramEnd"/>
    </w:p>
    <w:p w14:paraId="712734B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provide appropriate services and </w:t>
      </w:r>
      <w:proofErr w:type="gramStart"/>
      <w:r>
        <w:rPr>
          <w:color w:val="000000"/>
          <w:sz w:val="21"/>
          <w:szCs w:val="21"/>
        </w:rPr>
        <w:t>supports</w:t>
      </w:r>
      <w:proofErr w:type="gramEnd"/>
    </w:p>
    <w:p w14:paraId="081DCE16"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provide you with medication.</w:t>
      </w:r>
    </w:p>
    <w:p w14:paraId="7A77DCA8" w14:textId="77777777" w:rsidR="00731DC3" w:rsidRDefault="00731DC3">
      <w:pPr>
        <w:rPr>
          <w:sz w:val="21"/>
          <w:szCs w:val="21"/>
        </w:rPr>
      </w:pPr>
    </w:p>
    <w:p w14:paraId="635921D9" w14:textId="0A95928A" w:rsidR="00731DC3" w:rsidRDefault="003C1E58">
      <w:pPr>
        <w:rPr>
          <w:sz w:val="21"/>
          <w:szCs w:val="21"/>
        </w:rPr>
      </w:pPr>
      <w:r>
        <w:rPr>
          <w:sz w:val="21"/>
          <w:szCs w:val="21"/>
        </w:rPr>
        <w:t xml:space="preserve">Usually, consent will be documented in your support plan. However, we will ask you to sign a consent form to release your personal information. We will always ask for your permission and explain the reasons for accessing your information when providing it to </w:t>
      </w:r>
      <w:r w:rsidR="00795BA0" w:rsidRPr="00795BA0">
        <w:rPr>
          <w:sz w:val="21"/>
          <w:szCs w:val="21"/>
        </w:rPr>
        <w:t>Able Staff/worker</w:t>
      </w:r>
      <w:r w:rsidR="00795BA0">
        <w:rPr>
          <w:sz w:val="21"/>
          <w:szCs w:val="21"/>
        </w:rPr>
        <w:t xml:space="preserve">/s </w:t>
      </w:r>
      <w:r>
        <w:rPr>
          <w:sz w:val="21"/>
          <w:szCs w:val="21"/>
        </w:rPr>
        <w:t>or another service provider. If you are unsure during this process, you should ask your advocate for help.</w:t>
      </w:r>
    </w:p>
    <w:p w14:paraId="6D7475BE" w14:textId="77777777" w:rsidR="00731DC3" w:rsidRDefault="00731DC3">
      <w:pPr>
        <w:rPr>
          <w:sz w:val="21"/>
          <w:szCs w:val="21"/>
        </w:rPr>
      </w:pPr>
    </w:p>
    <w:p w14:paraId="27D5FA27" w14:textId="77777777" w:rsidR="00731DC3" w:rsidRDefault="003C1E58">
      <w:pPr>
        <w:rPr>
          <w:sz w:val="21"/>
          <w:szCs w:val="21"/>
        </w:rPr>
      </w:pPr>
      <w:r>
        <w:rPr>
          <w:sz w:val="21"/>
          <w:szCs w:val="21"/>
        </w:rPr>
        <w:t>If you feel that you cannot consent about issues in your life, we can talk to your family or advocate and ask them to assist. If you do not have family who can make decisions for you, we will help you apply to the court, or other government bodies, to appoint a Guardian who can legally help you make these decisions.</w:t>
      </w:r>
    </w:p>
    <w:p w14:paraId="56EA7505" w14:textId="77777777" w:rsidR="00731DC3" w:rsidRDefault="003C1E58">
      <w:r>
        <w:br w:type="page"/>
      </w:r>
    </w:p>
    <w:p w14:paraId="7B982C43" w14:textId="77777777" w:rsidR="00731DC3" w:rsidRDefault="00731DC3"/>
    <w:p w14:paraId="17E6F250" w14:textId="77777777" w:rsidR="00731DC3" w:rsidRDefault="003C1E58">
      <w:r>
        <w:rPr>
          <w:noProof/>
        </w:rPr>
        <w:drawing>
          <wp:inline distT="0" distB="0" distL="0" distR="0" wp14:anchorId="5F499B08" wp14:editId="26B2EF29">
            <wp:extent cx="638175" cy="638175"/>
            <wp:effectExtent l="0" t="0" r="0" b="9525"/>
            <wp:docPr id="10" name="image19.png" descr="Judge female with solid fill"/>
            <wp:cNvGraphicFramePr/>
            <a:graphic xmlns:a="http://schemas.openxmlformats.org/drawingml/2006/main">
              <a:graphicData uri="http://schemas.openxmlformats.org/drawingml/2006/picture">
                <pic:pic xmlns:pic="http://schemas.openxmlformats.org/drawingml/2006/picture">
                  <pic:nvPicPr>
                    <pic:cNvPr id="0" name="image19.png" descr="Judge female with solid fill"/>
                    <pic:cNvPicPr preferRelativeResize="0"/>
                  </pic:nvPicPr>
                  <pic:blipFill>
                    <a:blip r:embed="rId52">
                      <a:duotone>
                        <a:prstClr val="black"/>
                        <a:schemeClr val="tx2">
                          <a:tint val="45000"/>
                          <a:satMod val="400000"/>
                        </a:schemeClr>
                      </a:duotone>
                    </a:blip>
                    <a:srcRect/>
                    <a:stretch>
                      <a:fillRect/>
                    </a:stretch>
                  </pic:blipFill>
                  <pic:spPr>
                    <a:xfrm>
                      <a:off x="0" y="0"/>
                      <a:ext cx="638175" cy="638175"/>
                    </a:xfrm>
                    <a:prstGeom prst="rect">
                      <a:avLst/>
                    </a:prstGeom>
                    <a:ln/>
                  </pic:spPr>
                </pic:pic>
              </a:graphicData>
            </a:graphic>
          </wp:inline>
        </w:drawing>
      </w:r>
    </w:p>
    <w:p w14:paraId="11EAB72A" w14:textId="77777777" w:rsidR="00731DC3" w:rsidRDefault="003C1E58">
      <w:pPr>
        <w:pStyle w:val="Heading2"/>
      </w:pPr>
      <w:bookmarkStart w:id="47" w:name="_nmf14n" w:colFirst="0" w:colLast="0"/>
      <w:bookmarkEnd w:id="47"/>
      <w:r>
        <w:t>What is a Guardian?</w:t>
      </w:r>
    </w:p>
    <w:p w14:paraId="74818066" w14:textId="272379C6" w:rsidR="00731DC3" w:rsidRDefault="003C1E58">
      <w:pPr>
        <w:rPr>
          <w:sz w:val="21"/>
          <w:szCs w:val="21"/>
        </w:rPr>
      </w:pPr>
      <w:r>
        <w:rPr>
          <w:sz w:val="21"/>
          <w:szCs w:val="21"/>
        </w:rPr>
        <w:t>A Guardian is usually a person who has been legally appointed by a court to make decisions on your behalf. This person may be a friend, a family member, or a person from your State Government Advocate.</w:t>
      </w:r>
    </w:p>
    <w:p w14:paraId="2727C776" w14:textId="77777777" w:rsidR="00731DC3" w:rsidRDefault="003C1E58">
      <w:r>
        <w:rPr>
          <w:noProof/>
        </w:rPr>
        <w:drawing>
          <wp:inline distT="0" distB="0" distL="0" distR="0" wp14:anchorId="560B549B" wp14:editId="0E3007F1">
            <wp:extent cx="666750" cy="666750"/>
            <wp:effectExtent l="0" t="0" r="0" b="0"/>
            <wp:docPr id="11" name="image15.png" descr="Lock with solid fill"/>
            <wp:cNvGraphicFramePr/>
            <a:graphic xmlns:a="http://schemas.openxmlformats.org/drawingml/2006/main">
              <a:graphicData uri="http://schemas.openxmlformats.org/drawingml/2006/picture">
                <pic:pic xmlns:pic="http://schemas.openxmlformats.org/drawingml/2006/picture">
                  <pic:nvPicPr>
                    <pic:cNvPr id="0" name="image15.png" descr="Lock with solid fill"/>
                    <pic:cNvPicPr preferRelativeResize="0"/>
                  </pic:nvPicPr>
                  <pic:blipFill>
                    <a:blip r:embed="rId53">
                      <a:duotone>
                        <a:prstClr val="black"/>
                        <a:schemeClr val="tx2">
                          <a:tint val="45000"/>
                          <a:satMod val="400000"/>
                        </a:schemeClr>
                      </a:duotone>
                    </a:blip>
                    <a:srcRect/>
                    <a:stretch>
                      <a:fillRect/>
                    </a:stretch>
                  </pic:blipFill>
                  <pic:spPr>
                    <a:xfrm>
                      <a:off x="0" y="0"/>
                      <a:ext cx="666750" cy="666750"/>
                    </a:xfrm>
                    <a:prstGeom prst="rect">
                      <a:avLst/>
                    </a:prstGeom>
                    <a:ln/>
                  </pic:spPr>
                </pic:pic>
              </a:graphicData>
            </a:graphic>
          </wp:inline>
        </w:drawing>
      </w:r>
    </w:p>
    <w:p w14:paraId="3C1BBDD4" w14:textId="77777777" w:rsidR="00731DC3" w:rsidRDefault="003C1E58">
      <w:pPr>
        <w:pStyle w:val="Heading2"/>
      </w:pPr>
      <w:bookmarkStart w:id="48" w:name="_37m2jsg" w:colFirst="0" w:colLast="0"/>
      <w:bookmarkEnd w:id="48"/>
      <w:r>
        <w:t>Privacy Statement</w:t>
      </w:r>
    </w:p>
    <w:p w14:paraId="0F4E3E31" w14:textId="4FB7699D" w:rsidR="00731DC3" w:rsidRDefault="00795BA0">
      <w:pPr>
        <w:ind w:firstLine="20"/>
        <w:rPr>
          <w:sz w:val="21"/>
          <w:szCs w:val="21"/>
        </w:rPr>
      </w:pPr>
      <w:r w:rsidRPr="00795BA0">
        <w:rPr>
          <w:sz w:val="21"/>
          <w:szCs w:val="21"/>
        </w:rPr>
        <w:t xml:space="preserve">Able Disability Services </w:t>
      </w:r>
      <w:r w:rsidR="003C1E58">
        <w:rPr>
          <w:sz w:val="21"/>
          <w:szCs w:val="21"/>
        </w:rPr>
        <w:t xml:space="preserve">complies with all relevant privacy legislation and has systems for the collection, use, disclosure, quality, security, </w:t>
      </w:r>
      <w:proofErr w:type="gramStart"/>
      <w:r w:rsidR="003C1E58">
        <w:rPr>
          <w:sz w:val="21"/>
          <w:szCs w:val="21"/>
        </w:rPr>
        <w:t>accuracy</w:t>
      </w:r>
      <w:proofErr w:type="gramEnd"/>
      <w:r w:rsidR="003C1E58">
        <w:rPr>
          <w:sz w:val="21"/>
          <w:szCs w:val="21"/>
        </w:rPr>
        <w:t xml:space="preserve"> and correction of personal information relating to you, as our participant. </w:t>
      </w:r>
    </w:p>
    <w:p w14:paraId="47B49EEA" w14:textId="77777777" w:rsidR="00731DC3" w:rsidRDefault="00731DC3">
      <w:pPr>
        <w:ind w:firstLine="20"/>
        <w:rPr>
          <w:sz w:val="21"/>
          <w:szCs w:val="21"/>
        </w:rPr>
      </w:pPr>
    </w:p>
    <w:p w14:paraId="77414AED" w14:textId="77777777" w:rsidR="00731DC3" w:rsidRDefault="003C1E58">
      <w:pPr>
        <w:ind w:firstLine="20"/>
        <w:rPr>
          <w:sz w:val="21"/>
          <w:szCs w:val="21"/>
        </w:rPr>
      </w:pPr>
      <w:r>
        <w:rPr>
          <w:sz w:val="21"/>
          <w:szCs w:val="21"/>
        </w:rPr>
        <w:t xml:space="preserve">Your privacy and dignity will always be maintained. You will be asked to sign a Privacy Agreement to consent to collect, use, and disclose your personal information to comply with the </w:t>
      </w:r>
      <w:r>
        <w:rPr>
          <w:i/>
          <w:sz w:val="21"/>
          <w:szCs w:val="21"/>
        </w:rPr>
        <w:t>Privacy Act 1988</w:t>
      </w:r>
      <w:r>
        <w:rPr>
          <w:sz w:val="21"/>
          <w:szCs w:val="21"/>
        </w:rPr>
        <w:t>. If you want more information about this, you should read our Privacy and Confidentiality Policy and Procedure. Information regarding your privacy is also included in your service agreement.</w:t>
      </w:r>
    </w:p>
    <w:p w14:paraId="1EE450B9" w14:textId="77777777" w:rsidR="00731DC3" w:rsidRDefault="00731DC3">
      <w:pPr>
        <w:rPr>
          <w:sz w:val="21"/>
          <w:szCs w:val="21"/>
        </w:rPr>
      </w:pPr>
    </w:p>
    <w:p w14:paraId="37F98EF7" w14:textId="08A46DAB" w:rsidR="00731DC3" w:rsidRDefault="003C1E58">
      <w:pPr>
        <w:rPr>
          <w:sz w:val="21"/>
          <w:szCs w:val="21"/>
        </w:rPr>
      </w:pPr>
      <w:r>
        <w:rPr>
          <w:sz w:val="21"/>
          <w:szCs w:val="21"/>
        </w:rPr>
        <w:t xml:space="preserve">Your Privacy Officer is the </w:t>
      </w:r>
      <w:r w:rsidR="00795BA0">
        <w:rPr>
          <w:sz w:val="21"/>
          <w:szCs w:val="21"/>
        </w:rPr>
        <w:t>Managing Director</w:t>
      </w:r>
      <w:r>
        <w:rPr>
          <w:sz w:val="21"/>
          <w:szCs w:val="21"/>
        </w:rPr>
        <w:t xml:space="preserve"> and can be contacted via:</w:t>
      </w:r>
    </w:p>
    <w:p w14:paraId="7BEE77B0" w14:textId="59E6DC75" w:rsidR="00731DC3" w:rsidRDefault="003C1E58">
      <w:pPr>
        <w:numPr>
          <w:ilvl w:val="0"/>
          <w:numId w:val="9"/>
        </w:numPr>
        <w:pBdr>
          <w:top w:val="nil"/>
          <w:left w:val="nil"/>
          <w:bottom w:val="nil"/>
          <w:right w:val="nil"/>
          <w:between w:val="nil"/>
        </w:pBdr>
        <w:rPr>
          <w:color w:val="000000"/>
          <w:sz w:val="21"/>
          <w:szCs w:val="21"/>
        </w:rPr>
      </w:pPr>
      <w:r>
        <w:rPr>
          <w:color w:val="000000"/>
          <w:sz w:val="21"/>
          <w:szCs w:val="21"/>
        </w:rPr>
        <w:t>mail:</w:t>
      </w:r>
      <w:r>
        <w:rPr>
          <w:color w:val="000000"/>
          <w:sz w:val="21"/>
          <w:szCs w:val="21"/>
        </w:rPr>
        <w:tab/>
      </w:r>
      <w:r>
        <w:rPr>
          <w:color w:val="000000"/>
          <w:sz w:val="21"/>
          <w:szCs w:val="21"/>
        </w:rPr>
        <w:tab/>
      </w:r>
      <w:r w:rsidR="00C53117" w:rsidRPr="00C53117">
        <w:rPr>
          <w:color w:val="000000"/>
          <w:sz w:val="21"/>
          <w:szCs w:val="21"/>
        </w:rPr>
        <w:t>GPO Box 241 WELLAND SA 5007</w:t>
      </w:r>
    </w:p>
    <w:p w14:paraId="0672929A" w14:textId="327176CE" w:rsidR="00731DC3" w:rsidRDefault="003C1E58">
      <w:pPr>
        <w:numPr>
          <w:ilvl w:val="0"/>
          <w:numId w:val="9"/>
        </w:numPr>
        <w:pBdr>
          <w:top w:val="nil"/>
          <w:left w:val="nil"/>
          <w:bottom w:val="nil"/>
          <w:right w:val="nil"/>
          <w:between w:val="nil"/>
        </w:pBdr>
        <w:rPr>
          <w:color w:val="000000"/>
          <w:sz w:val="21"/>
          <w:szCs w:val="21"/>
        </w:rPr>
      </w:pPr>
      <w:r>
        <w:rPr>
          <w:color w:val="000000"/>
          <w:sz w:val="21"/>
          <w:szCs w:val="21"/>
        </w:rPr>
        <w:t xml:space="preserve">phone: </w:t>
      </w:r>
      <w:r>
        <w:rPr>
          <w:color w:val="000000"/>
          <w:sz w:val="21"/>
          <w:szCs w:val="21"/>
        </w:rPr>
        <w:tab/>
      </w:r>
      <w:r>
        <w:rPr>
          <w:color w:val="000000"/>
          <w:sz w:val="21"/>
          <w:szCs w:val="21"/>
        </w:rPr>
        <w:tab/>
      </w:r>
      <w:r w:rsidR="00795BA0">
        <w:rPr>
          <w:color w:val="000000"/>
          <w:sz w:val="21"/>
          <w:szCs w:val="21"/>
        </w:rPr>
        <w:t>0418 148 531</w:t>
      </w:r>
    </w:p>
    <w:p w14:paraId="746ED491" w14:textId="3656EF35" w:rsidR="00731DC3" w:rsidRDefault="003C1E58">
      <w:pPr>
        <w:numPr>
          <w:ilvl w:val="0"/>
          <w:numId w:val="9"/>
        </w:numPr>
        <w:pBdr>
          <w:top w:val="nil"/>
          <w:left w:val="nil"/>
          <w:bottom w:val="nil"/>
          <w:right w:val="nil"/>
          <w:between w:val="nil"/>
        </w:pBdr>
        <w:rPr>
          <w:color w:val="000000"/>
          <w:sz w:val="21"/>
          <w:szCs w:val="21"/>
        </w:rPr>
      </w:pPr>
      <w:r>
        <w:rPr>
          <w:color w:val="000000"/>
          <w:sz w:val="21"/>
          <w:szCs w:val="21"/>
        </w:rPr>
        <w:t xml:space="preserve">email: </w:t>
      </w:r>
      <w:r>
        <w:rPr>
          <w:color w:val="000000"/>
          <w:sz w:val="21"/>
          <w:szCs w:val="21"/>
        </w:rPr>
        <w:tab/>
      </w:r>
      <w:r>
        <w:rPr>
          <w:color w:val="000000"/>
          <w:sz w:val="21"/>
          <w:szCs w:val="21"/>
        </w:rPr>
        <w:tab/>
      </w:r>
      <w:r w:rsidR="00795BA0">
        <w:rPr>
          <w:color w:val="000000"/>
          <w:sz w:val="21"/>
          <w:szCs w:val="21"/>
        </w:rPr>
        <w:t>skang@ableds.com.au</w:t>
      </w:r>
    </w:p>
    <w:p w14:paraId="5ADDA879" w14:textId="77777777" w:rsidR="00731DC3" w:rsidRDefault="00731DC3">
      <w:pPr>
        <w:ind w:left="40" w:hanging="20"/>
        <w:rPr>
          <w:sz w:val="21"/>
          <w:szCs w:val="21"/>
        </w:rPr>
      </w:pPr>
    </w:p>
    <w:p w14:paraId="04951615" w14:textId="52461710" w:rsidR="00731DC3" w:rsidRDefault="003C1E58">
      <w:pPr>
        <w:ind w:left="40" w:hanging="20"/>
        <w:rPr>
          <w:sz w:val="21"/>
          <w:szCs w:val="21"/>
        </w:rPr>
      </w:pPr>
      <w:r>
        <w:rPr>
          <w:sz w:val="21"/>
          <w:szCs w:val="21"/>
        </w:rPr>
        <w:t xml:space="preserve">Requests for access to the personal information we hold should be made in writing to the </w:t>
      </w:r>
      <w:r w:rsidR="00493D0A" w:rsidRPr="00493D0A">
        <w:rPr>
          <w:sz w:val="21"/>
          <w:szCs w:val="21"/>
        </w:rPr>
        <w:t xml:space="preserve">Managing Director </w:t>
      </w:r>
      <w:r w:rsidR="00493D0A">
        <w:rPr>
          <w:sz w:val="21"/>
          <w:szCs w:val="21"/>
        </w:rPr>
        <w:t>or Support Coordinator</w:t>
      </w:r>
      <w:r w:rsidR="00B802E9">
        <w:rPr>
          <w:sz w:val="21"/>
          <w:szCs w:val="21"/>
        </w:rPr>
        <w:t xml:space="preserve">. </w:t>
      </w:r>
      <w:r>
        <w:rPr>
          <w:sz w:val="21"/>
          <w:szCs w:val="21"/>
        </w:rPr>
        <w:t xml:space="preserve">Where you believe that a breach of this policy or the </w:t>
      </w:r>
      <w:r>
        <w:rPr>
          <w:i/>
          <w:sz w:val="21"/>
          <w:szCs w:val="21"/>
        </w:rPr>
        <w:t>Privacy Act</w:t>
      </w:r>
      <w:r>
        <w:rPr>
          <w:sz w:val="21"/>
          <w:szCs w:val="21"/>
        </w:rPr>
        <w:t xml:space="preserve"> has occurred, a written complaint should be made to the </w:t>
      </w:r>
      <w:r w:rsidR="00B802E9">
        <w:rPr>
          <w:sz w:val="21"/>
          <w:szCs w:val="21"/>
        </w:rPr>
        <w:t>Managing Director</w:t>
      </w:r>
    </w:p>
    <w:p w14:paraId="667CDB39" w14:textId="77777777" w:rsidR="00731DC3" w:rsidRDefault="00731DC3">
      <w:pPr>
        <w:rPr>
          <w:sz w:val="21"/>
          <w:szCs w:val="21"/>
        </w:rPr>
      </w:pPr>
    </w:p>
    <w:p w14:paraId="5EF3115E" w14:textId="77777777" w:rsidR="00731DC3" w:rsidRDefault="003C1E58">
      <w:pPr>
        <w:rPr>
          <w:sz w:val="21"/>
          <w:szCs w:val="21"/>
        </w:rPr>
      </w:pPr>
      <w:r>
        <w:rPr>
          <w:sz w:val="21"/>
          <w:szCs w:val="21"/>
        </w:rPr>
        <w:t>Failure to receive a response within thirty (30) days, or you are dissatisfied with the response, you may complain to the Office of the Australian Information Commissioner (OAIC) via:</w:t>
      </w:r>
    </w:p>
    <w:p w14:paraId="2DEE2010" w14:textId="77777777" w:rsidR="00731DC3" w:rsidRDefault="003C1E58">
      <w:pPr>
        <w:numPr>
          <w:ilvl w:val="0"/>
          <w:numId w:val="9"/>
        </w:numPr>
        <w:pBdr>
          <w:top w:val="nil"/>
          <w:left w:val="nil"/>
          <w:bottom w:val="nil"/>
          <w:right w:val="nil"/>
          <w:between w:val="nil"/>
        </w:pBdr>
        <w:spacing w:line="276" w:lineRule="auto"/>
        <w:rPr>
          <w:sz w:val="21"/>
          <w:szCs w:val="21"/>
        </w:rPr>
      </w:pPr>
      <w:r>
        <w:rPr>
          <w:color w:val="000000"/>
          <w:sz w:val="21"/>
          <w:szCs w:val="21"/>
        </w:rPr>
        <w:t xml:space="preserve">mail: </w:t>
      </w:r>
      <w:r>
        <w:rPr>
          <w:color w:val="000000"/>
          <w:sz w:val="21"/>
          <w:szCs w:val="21"/>
        </w:rPr>
        <w:tab/>
      </w:r>
      <w:r>
        <w:rPr>
          <w:color w:val="000000"/>
          <w:sz w:val="21"/>
          <w:szCs w:val="21"/>
        </w:rPr>
        <w:tab/>
        <w:t>GPO Box 5218, Sydney NSW 2001</w:t>
      </w:r>
    </w:p>
    <w:p w14:paraId="2350C248" w14:textId="77777777" w:rsidR="00731DC3" w:rsidRDefault="003C1E58">
      <w:pPr>
        <w:numPr>
          <w:ilvl w:val="0"/>
          <w:numId w:val="9"/>
        </w:numPr>
        <w:pBdr>
          <w:top w:val="nil"/>
          <w:left w:val="nil"/>
          <w:bottom w:val="nil"/>
          <w:right w:val="nil"/>
          <w:between w:val="nil"/>
        </w:pBdr>
        <w:spacing w:line="276" w:lineRule="auto"/>
        <w:rPr>
          <w:sz w:val="21"/>
          <w:szCs w:val="21"/>
        </w:rPr>
      </w:pPr>
      <w:r>
        <w:rPr>
          <w:color w:val="000000"/>
          <w:sz w:val="21"/>
          <w:szCs w:val="21"/>
        </w:rPr>
        <w:t>fax:</w:t>
      </w:r>
      <w:r>
        <w:rPr>
          <w:color w:val="000000"/>
          <w:sz w:val="21"/>
          <w:szCs w:val="21"/>
        </w:rPr>
        <w:tab/>
      </w:r>
      <w:r>
        <w:rPr>
          <w:color w:val="000000"/>
          <w:sz w:val="21"/>
          <w:szCs w:val="21"/>
        </w:rPr>
        <w:tab/>
        <w:t>02 9284 9666</w:t>
      </w:r>
    </w:p>
    <w:p w14:paraId="6C3A0E08" w14:textId="77777777" w:rsidR="00731DC3" w:rsidRDefault="003C1E58">
      <w:pPr>
        <w:numPr>
          <w:ilvl w:val="0"/>
          <w:numId w:val="9"/>
        </w:numPr>
        <w:pBdr>
          <w:top w:val="nil"/>
          <w:left w:val="nil"/>
          <w:bottom w:val="nil"/>
          <w:right w:val="nil"/>
          <w:between w:val="nil"/>
        </w:pBdr>
        <w:spacing w:line="276" w:lineRule="auto"/>
        <w:rPr>
          <w:sz w:val="21"/>
          <w:szCs w:val="21"/>
        </w:rPr>
      </w:pPr>
      <w:r>
        <w:rPr>
          <w:color w:val="000000"/>
          <w:sz w:val="21"/>
          <w:szCs w:val="21"/>
        </w:rPr>
        <w:t xml:space="preserve">email: </w:t>
      </w:r>
      <w:r>
        <w:rPr>
          <w:color w:val="000000"/>
          <w:sz w:val="21"/>
          <w:szCs w:val="21"/>
        </w:rPr>
        <w:tab/>
      </w:r>
      <w:r>
        <w:rPr>
          <w:color w:val="000000"/>
          <w:sz w:val="21"/>
          <w:szCs w:val="21"/>
        </w:rPr>
        <w:tab/>
      </w:r>
      <w:hyperlink r:id="rId54">
        <w:r>
          <w:rPr>
            <w:color w:val="0000FF"/>
            <w:sz w:val="21"/>
            <w:szCs w:val="21"/>
            <w:u w:val="single"/>
          </w:rPr>
          <w:t>enquiries@oaic.gov.au</w:t>
        </w:r>
      </w:hyperlink>
      <w:r>
        <w:fldChar w:fldCharType="begin"/>
      </w:r>
      <w:r>
        <w:instrText xml:space="preserve"> HYPERLINK "mailto:enquiries@oaic.gov.au" </w:instrText>
      </w:r>
      <w:r>
        <w:fldChar w:fldCharType="separate"/>
      </w:r>
    </w:p>
    <w:p w14:paraId="0A394CDC" w14:textId="77777777" w:rsidR="00731DC3" w:rsidRDefault="003C1E58">
      <w:pPr>
        <w:numPr>
          <w:ilvl w:val="0"/>
          <w:numId w:val="9"/>
        </w:numPr>
        <w:pBdr>
          <w:top w:val="nil"/>
          <w:left w:val="nil"/>
          <w:bottom w:val="nil"/>
          <w:right w:val="nil"/>
          <w:between w:val="nil"/>
        </w:pBdr>
        <w:spacing w:line="276" w:lineRule="auto"/>
        <w:rPr>
          <w:sz w:val="21"/>
          <w:szCs w:val="21"/>
        </w:rPr>
      </w:pPr>
      <w:r>
        <w:fldChar w:fldCharType="end"/>
      </w:r>
      <w:r>
        <w:rPr>
          <w:color w:val="000000"/>
          <w:sz w:val="21"/>
          <w:szCs w:val="21"/>
        </w:rPr>
        <w:t>online:</w:t>
      </w:r>
      <w:r>
        <w:rPr>
          <w:color w:val="000000"/>
          <w:sz w:val="21"/>
          <w:szCs w:val="21"/>
        </w:rPr>
        <w:tab/>
      </w:r>
      <w:r>
        <w:rPr>
          <w:color w:val="000000"/>
          <w:sz w:val="21"/>
          <w:szCs w:val="21"/>
        </w:rPr>
        <w:tab/>
      </w:r>
      <w:hyperlink r:id="rId55">
        <w:r>
          <w:rPr>
            <w:color w:val="0000FF"/>
            <w:sz w:val="21"/>
            <w:szCs w:val="21"/>
            <w:u w:val="single"/>
          </w:rPr>
          <w:t>https://www.oaic.gov.au/</w:t>
        </w:r>
      </w:hyperlink>
      <w:r>
        <w:fldChar w:fldCharType="begin"/>
      </w:r>
      <w:r>
        <w:instrText xml:space="preserve"> HYPERLINK "https://www.oaic.gov.au/" </w:instrText>
      </w:r>
      <w:r>
        <w:fldChar w:fldCharType="separate"/>
      </w:r>
    </w:p>
    <w:p w14:paraId="53464274" w14:textId="77777777" w:rsidR="00731DC3" w:rsidRDefault="003C1E58">
      <w:r>
        <w:lastRenderedPageBreak/>
        <w:fldChar w:fldCharType="end"/>
      </w:r>
      <w:r>
        <w:rPr>
          <w:noProof/>
        </w:rPr>
        <w:drawing>
          <wp:inline distT="0" distB="0" distL="0" distR="0" wp14:anchorId="0CE3F965" wp14:editId="398DC0F3">
            <wp:extent cx="628650" cy="628650"/>
            <wp:effectExtent l="0" t="0" r="0" b="0"/>
            <wp:docPr id="30" name="image29.png" descr="Slippery with solid fill"/>
            <wp:cNvGraphicFramePr/>
            <a:graphic xmlns:a="http://schemas.openxmlformats.org/drawingml/2006/main">
              <a:graphicData uri="http://schemas.openxmlformats.org/drawingml/2006/picture">
                <pic:pic xmlns:pic="http://schemas.openxmlformats.org/drawingml/2006/picture">
                  <pic:nvPicPr>
                    <pic:cNvPr id="0" name="image29.png" descr="Slippery with solid fill"/>
                    <pic:cNvPicPr preferRelativeResize="0"/>
                  </pic:nvPicPr>
                  <pic:blipFill>
                    <a:blip r:embed="rId56">
                      <a:duotone>
                        <a:prstClr val="black"/>
                        <a:schemeClr val="tx2">
                          <a:tint val="45000"/>
                          <a:satMod val="400000"/>
                        </a:schemeClr>
                      </a:duotone>
                    </a:blip>
                    <a:srcRect/>
                    <a:stretch>
                      <a:fillRect/>
                    </a:stretch>
                  </pic:blipFill>
                  <pic:spPr>
                    <a:xfrm>
                      <a:off x="0" y="0"/>
                      <a:ext cx="628650" cy="628650"/>
                    </a:xfrm>
                    <a:prstGeom prst="rect">
                      <a:avLst/>
                    </a:prstGeom>
                    <a:ln/>
                  </pic:spPr>
                </pic:pic>
              </a:graphicData>
            </a:graphic>
          </wp:inline>
        </w:drawing>
      </w:r>
    </w:p>
    <w:p w14:paraId="49702E43" w14:textId="77777777" w:rsidR="00731DC3" w:rsidRDefault="003C1E58">
      <w:pPr>
        <w:pStyle w:val="Heading2"/>
      </w:pPr>
      <w:bookmarkStart w:id="49" w:name="_1mrcu09" w:colFirst="0" w:colLast="0"/>
      <w:bookmarkEnd w:id="49"/>
      <w:r>
        <w:t>Critical Incident</w:t>
      </w:r>
    </w:p>
    <w:p w14:paraId="6FAB9D2C" w14:textId="77777777" w:rsidR="00731DC3" w:rsidRDefault="003C1E58">
      <w:pPr>
        <w:rPr>
          <w:sz w:val="21"/>
          <w:szCs w:val="21"/>
        </w:rPr>
      </w:pPr>
      <w:r>
        <w:rPr>
          <w:sz w:val="21"/>
          <w:szCs w:val="21"/>
        </w:rPr>
        <w:t>While we hope that a critical incident does not occur, in the event it does, we are prepared to support and assist you by following procedures that appropriately deal with a critical incident.</w:t>
      </w:r>
    </w:p>
    <w:p w14:paraId="25B9A336" w14:textId="77777777" w:rsidR="00731DC3" w:rsidRDefault="00731DC3">
      <w:pPr>
        <w:rPr>
          <w:sz w:val="21"/>
          <w:szCs w:val="21"/>
        </w:rPr>
      </w:pPr>
    </w:p>
    <w:p w14:paraId="5DB71CC4" w14:textId="77777777" w:rsidR="00731DC3" w:rsidRDefault="003C1E58">
      <w:pPr>
        <w:rPr>
          <w:sz w:val="21"/>
          <w:szCs w:val="21"/>
        </w:rPr>
      </w:pPr>
      <w:r>
        <w:rPr>
          <w:sz w:val="21"/>
          <w:szCs w:val="21"/>
        </w:rPr>
        <w:t xml:space="preserve">A critical incident is classified as an event (or alleged event) that occurs because of, or during, the delivery of services and has caused, or is likely to cause, a significant negative impact on your health, </w:t>
      </w:r>
      <w:proofErr w:type="gramStart"/>
      <w:r>
        <w:rPr>
          <w:sz w:val="21"/>
          <w:szCs w:val="21"/>
        </w:rPr>
        <w:t>safety</w:t>
      </w:r>
      <w:proofErr w:type="gramEnd"/>
      <w:r>
        <w:rPr>
          <w:sz w:val="21"/>
          <w:szCs w:val="21"/>
        </w:rPr>
        <w:t xml:space="preserve"> or wellbeing.</w:t>
      </w:r>
    </w:p>
    <w:p w14:paraId="54D7765A" w14:textId="77777777" w:rsidR="00731DC3" w:rsidRDefault="00731DC3">
      <w:pPr>
        <w:rPr>
          <w:sz w:val="21"/>
          <w:szCs w:val="21"/>
        </w:rPr>
      </w:pPr>
    </w:p>
    <w:p w14:paraId="68E42ACB" w14:textId="77777777" w:rsidR="00731DC3" w:rsidRDefault="003C1E58">
      <w:pPr>
        <w:rPr>
          <w:sz w:val="21"/>
          <w:szCs w:val="21"/>
        </w:rPr>
      </w:pPr>
      <w:r>
        <w:rPr>
          <w:sz w:val="21"/>
          <w:szCs w:val="21"/>
        </w:rPr>
        <w:t>If an incident does occur, we will engage the required authorities to support you during this time.</w:t>
      </w:r>
    </w:p>
    <w:p w14:paraId="144A8E42" w14:textId="77777777" w:rsidR="00731DC3" w:rsidRDefault="00731DC3">
      <w:pPr>
        <w:rPr>
          <w:sz w:val="21"/>
          <w:szCs w:val="21"/>
        </w:rPr>
      </w:pPr>
    </w:p>
    <w:p w14:paraId="0B402BA8" w14:textId="77777777" w:rsidR="00731DC3" w:rsidRDefault="003C1E58">
      <w:pPr>
        <w:rPr>
          <w:sz w:val="21"/>
          <w:szCs w:val="21"/>
        </w:rPr>
      </w:pPr>
      <w:r>
        <w:rPr>
          <w:sz w:val="21"/>
          <w:szCs w:val="21"/>
        </w:rPr>
        <w:t>Critical incidents that relate to you may include, but are not necessarily limited to:</w:t>
      </w:r>
    </w:p>
    <w:p w14:paraId="37D78FE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an unexpected death, serious injury or alleged assault (including physical, sexual abuse, sexual assault or indecent assault) that occurs as a result or during the delivery of </w:t>
      </w:r>
      <w:proofErr w:type="gramStart"/>
      <w:r>
        <w:rPr>
          <w:color w:val="000000"/>
          <w:sz w:val="21"/>
          <w:szCs w:val="21"/>
        </w:rPr>
        <w:t>services</w:t>
      </w:r>
      <w:proofErr w:type="gramEnd"/>
    </w:p>
    <w:p w14:paraId="63B8F393" w14:textId="7A8DB3A5"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allegations of serious, unlawful or criminal activity or conduct involving an </w:t>
      </w:r>
      <w:r w:rsidR="00FC3B1C" w:rsidRPr="00FC3B1C">
        <w:rPr>
          <w:color w:val="000000"/>
          <w:sz w:val="21"/>
          <w:szCs w:val="21"/>
        </w:rPr>
        <w:t>Able Disability Services</w:t>
      </w:r>
      <w:r>
        <w:rPr>
          <w:color w:val="000000"/>
          <w:sz w:val="21"/>
          <w:szCs w:val="21"/>
        </w:rPr>
        <w:t xml:space="preserve"> employee, subcontractor or volunteer that has caused, or has the potential to cause, serious harm to </w:t>
      </w:r>
      <w:proofErr w:type="gramStart"/>
      <w:r>
        <w:rPr>
          <w:color w:val="000000"/>
          <w:sz w:val="21"/>
          <w:szCs w:val="21"/>
        </w:rPr>
        <w:t>you</w:t>
      </w:r>
      <w:proofErr w:type="gramEnd"/>
    </w:p>
    <w:p w14:paraId="49653A00"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an incident where you assault or cause serious harm to others (including our employees, </w:t>
      </w:r>
      <w:proofErr w:type="gramStart"/>
      <w:r>
        <w:rPr>
          <w:color w:val="000000"/>
          <w:sz w:val="21"/>
          <w:szCs w:val="21"/>
        </w:rPr>
        <w:t>volunteers</w:t>
      </w:r>
      <w:proofErr w:type="gramEnd"/>
      <w:r>
        <w:rPr>
          <w:color w:val="000000"/>
          <w:sz w:val="21"/>
          <w:szCs w:val="21"/>
        </w:rPr>
        <w:t xml:space="preserve"> or contractors), as a result, or during the delivery, of services</w:t>
      </w:r>
    </w:p>
    <w:p w14:paraId="4B6EE58B" w14:textId="77777777" w:rsidR="00731DC3" w:rsidRDefault="003C1E58">
      <w:pPr>
        <w:numPr>
          <w:ilvl w:val="0"/>
          <w:numId w:val="9"/>
        </w:numPr>
        <w:pBdr>
          <w:top w:val="nil"/>
          <w:left w:val="nil"/>
          <w:bottom w:val="nil"/>
          <w:right w:val="nil"/>
          <w:between w:val="nil"/>
        </w:pBdr>
        <w:rPr>
          <w:color w:val="000000"/>
          <w:sz w:val="21"/>
          <w:szCs w:val="21"/>
        </w:rPr>
      </w:pPr>
      <w:r>
        <w:rPr>
          <w:color w:val="000000"/>
          <w:sz w:val="21"/>
          <w:szCs w:val="21"/>
        </w:rPr>
        <w:t xml:space="preserve">a severe fire, natural disaster, </w:t>
      </w:r>
      <w:proofErr w:type="gramStart"/>
      <w:r>
        <w:rPr>
          <w:color w:val="000000"/>
          <w:sz w:val="21"/>
          <w:szCs w:val="21"/>
        </w:rPr>
        <w:t>accident</w:t>
      </w:r>
      <w:proofErr w:type="gramEnd"/>
      <w:r>
        <w:rPr>
          <w:color w:val="000000"/>
          <w:sz w:val="21"/>
          <w:szCs w:val="21"/>
        </w:rPr>
        <w:t xml:space="preserve"> or other incidents that will, or is likely to prevent, service provision, or that results in closure or significant damage to premises or property, or that poses a substantial threat to your health and safety.</w:t>
      </w:r>
    </w:p>
    <w:p w14:paraId="7868F3A3" w14:textId="77777777" w:rsidR="00731DC3" w:rsidRDefault="00731DC3">
      <w:pPr>
        <w:rPr>
          <w:sz w:val="21"/>
          <w:szCs w:val="21"/>
        </w:rPr>
      </w:pPr>
    </w:p>
    <w:p w14:paraId="6D57B4DD" w14:textId="15F568F5" w:rsidR="00731DC3" w:rsidRDefault="00FC3B1C">
      <w:pPr>
        <w:rPr>
          <w:sz w:val="21"/>
          <w:szCs w:val="21"/>
        </w:rPr>
      </w:pPr>
      <w:r w:rsidRPr="00FC3B1C">
        <w:rPr>
          <w:sz w:val="21"/>
          <w:szCs w:val="21"/>
        </w:rPr>
        <w:t xml:space="preserve">Able Disability Services </w:t>
      </w:r>
      <w:r w:rsidR="003C1E58">
        <w:rPr>
          <w:sz w:val="21"/>
          <w:szCs w:val="21"/>
        </w:rPr>
        <w:t xml:space="preserve">has established procedures that identify, </w:t>
      </w:r>
      <w:proofErr w:type="gramStart"/>
      <w:r w:rsidR="003C1E58">
        <w:rPr>
          <w:sz w:val="21"/>
          <w:szCs w:val="21"/>
        </w:rPr>
        <w:t>manage</w:t>
      </w:r>
      <w:proofErr w:type="gramEnd"/>
      <w:r w:rsidR="003C1E58">
        <w:rPr>
          <w:sz w:val="21"/>
          <w:szCs w:val="21"/>
        </w:rPr>
        <w:t xml:space="preserve"> and resolve incidents which include:</w:t>
      </w:r>
    </w:p>
    <w:p w14:paraId="58C27DD7" w14:textId="61F9662C" w:rsidR="00731DC3" w:rsidRDefault="00FA000A">
      <w:pPr>
        <w:numPr>
          <w:ilvl w:val="0"/>
          <w:numId w:val="9"/>
        </w:numPr>
        <w:pBdr>
          <w:top w:val="nil"/>
          <w:left w:val="nil"/>
          <w:bottom w:val="nil"/>
          <w:right w:val="nil"/>
          <w:between w:val="nil"/>
        </w:pBdr>
        <w:rPr>
          <w:sz w:val="21"/>
          <w:szCs w:val="21"/>
        </w:rPr>
      </w:pPr>
      <w:r w:rsidRPr="00FA000A">
        <w:rPr>
          <w:color w:val="000000"/>
          <w:sz w:val="21"/>
          <w:szCs w:val="21"/>
        </w:rPr>
        <w:t xml:space="preserve">Able Staff/worker </w:t>
      </w:r>
      <w:r w:rsidR="003C1E58">
        <w:rPr>
          <w:color w:val="000000"/>
          <w:sz w:val="21"/>
          <w:szCs w:val="21"/>
        </w:rPr>
        <w:t xml:space="preserve">members will report all incidents to the </w:t>
      </w:r>
      <w:r>
        <w:rPr>
          <w:color w:val="000000"/>
          <w:sz w:val="21"/>
          <w:szCs w:val="21"/>
        </w:rPr>
        <w:t>Managing Director</w:t>
      </w:r>
    </w:p>
    <w:p w14:paraId="38628F2D"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completion of an incident report that identifies and records an </w:t>
      </w:r>
      <w:proofErr w:type="gramStart"/>
      <w:r>
        <w:rPr>
          <w:color w:val="000000"/>
          <w:sz w:val="21"/>
          <w:szCs w:val="21"/>
        </w:rPr>
        <w:t>incident</w:t>
      </w:r>
      <w:proofErr w:type="gramEnd"/>
      <w:r>
        <w:rPr>
          <w:color w:val="000000"/>
          <w:sz w:val="21"/>
          <w:szCs w:val="21"/>
        </w:rPr>
        <w:t xml:space="preserve"> </w:t>
      </w:r>
    </w:p>
    <w:p w14:paraId="381B84AB" w14:textId="47C29FB0"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the </w:t>
      </w:r>
      <w:r w:rsidR="00FA000A">
        <w:rPr>
          <w:color w:val="000000"/>
          <w:sz w:val="21"/>
          <w:szCs w:val="21"/>
        </w:rPr>
        <w:t xml:space="preserve">Managing Director </w:t>
      </w:r>
      <w:r>
        <w:rPr>
          <w:color w:val="000000"/>
          <w:sz w:val="21"/>
          <w:szCs w:val="21"/>
        </w:rPr>
        <w:t xml:space="preserve">is responsible for reporting incidents that are ‘reportable incidents’ to the NDIS Commissioner and other required </w:t>
      </w:r>
      <w:proofErr w:type="gramStart"/>
      <w:r>
        <w:rPr>
          <w:color w:val="000000"/>
          <w:sz w:val="21"/>
          <w:szCs w:val="21"/>
        </w:rPr>
        <w:t>agencies</w:t>
      </w:r>
      <w:proofErr w:type="gramEnd"/>
    </w:p>
    <w:p w14:paraId="12BD6D5D"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compliance with the National Disability Insurance Scheme (Incident Management and Reportable) Rules 2018</w:t>
      </w:r>
    </w:p>
    <w:p w14:paraId="0819491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supporting and assisting you if you are affected by the </w:t>
      </w:r>
      <w:proofErr w:type="gramStart"/>
      <w:r>
        <w:rPr>
          <w:color w:val="000000"/>
          <w:sz w:val="21"/>
          <w:szCs w:val="21"/>
        </w:rPr>
        <w:t>incident</w:t>
      </w:r>
      <w:proofErr w:type="gramEnd"/>
    </w:p>
    <w:p w14:paraId="4D1531E6" w14:textId="390E1754"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review of the incident by the </w:t>
      </w:r>
      <w:r w:rsidR="00FA000A">
        <w:rPr>
          <w:color w:val="000000"/>
          <w:sz w:val="21"/>
          <w:szCs w:val="21"/>
        </w:rPr>
        <w:t xml:space="preserve">Managing Director </w:t>
      </w:r>
      <w:r>
        <w:rPr>
          <w:color w:val="000000"/>
          <w:sz w:val="21"/>
          <w:szCs w:val="21"/>
        </w:rPr>
        <w:t xml:space="preserve">if you or others were </w:t>
      </w:r>
      <w:proofErr w:type="gramStart"/>
      <w:r>
        <w:rPr>
          <w:color w:val="000000"/>
          <w:sz w:val="21"/>
          <w:szCs w:val="21"/>
        </w:rPr>
        <w:t>affected</w:t>
      </w:r>
      <w:proofErr w:type="gramEnd"/>
    </w:p>
    <w:p w14:paraId="41280FC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collaborating with you, your family and/or advocate to manage and resolve the </w:t>
      </w:r>
      <w:proofErr w:type="gramStart"/>
      <w:r>
        <w:rPr>
          <w:color w:val="000000"/>
          <w:sz w:val="21"/>
          <w:szCs w:val="21"/>
        </w:rPr>
        <w:t>incident</w:t>
      </w:r>
      <w:proofErr w:type="gramEnd"/>
    </w:p>
    <w:p w14:paraId="38F25395" w14:textId="77777777" w:rsidR="00731DC3" w:rsidRDefault="003C1E58">
      <w:pPr>
        <w:numPr>
          <w:ilvl w:val="0"/>
          <w:numId w:val="9"/>
        </w:numPr>
        <w:pBdr>
          <w:top w:val="nil"/>
          <w:left w:val="nil"/>
          <w:bottom w:val="nil"/>
          <w:right w:val="nil"/>
          <w:between w:val="nil"/>
        </w:pBdr>
        <w:rPr>
          <w:color w:val="000000"/>
          <w:sz w:val="21"/>
          <w:szCs w:val="21"/>
        </w:rPr>
      </w:pPr>
      <w:r>
        <w:rPr>
          <w:color w:val="000000"/>
          <w:sz w:val="21"/>
          <w:szCs w:val="21"/>
        </w:rPr>
        <w:t>reviewing the incident and making necessary amendments to systems and processes to reduce the risk of recurrence.</w:t>
      </w:r>
    </w:p>
    <w:p w14:paraId="437D527F" w14:textId="77777777" w:rsidR="00731DC3" w:rsidRDefault="00731DC3">
      <w:pPr>
        <w:pBdr>
          <w:top w:val="nil"/>
          <w:left w:val="nil"/>
          <w:bottom w:val="nil"/>
          <w:right w:val="nil"/>
          <w:between w:val="nil"/>
        </w:pBdr>
        <w:ind w:left="720"/>
        <w:rPr>
          <w:color w:val="000000"/>
          <w:sz w:val="21"/>
          <w:szCs w:val="21"/>
        </w:rPr>
      </w:pPr>
    </w:p>
    <w:p w14:paraId="39D2A409" w14:textId="77777777" w:rsidR="00731DC3" w:rsidRDefault="003C1E58">
      <w:r>
        <w:rPr>
          <w:noProof/>
        </w:rPr>
        <w:drawing>
          <wp:inline distT="0" distB="0" distL="0" distR="0" wp14:anchorId="4E2B9B3C" wp14:editId="63AD5DF9">
            <wp:extent cx="590550" cy="590550"/>
            <wp:effectExtent l="0" t="0" r="0" b="0"/>
            <wp:docPr id="31" name="image34.png" descr="Call center with solid fill"/>
            <wp:cNvGraphicFramePr/>
            <a:graphic xmlns:a="http://schemas.openxmlformats.org/drawingml/2006/main">
              <a:graphicData uri="http://schemas.openxmlformats.org/drawingml/2006/picture">
                <pic:pic xmlns:pic="http://schemas.openxmlformats.org/drawingml/2006/picture">
                  <pic:nvPicPr>
                    <pic:cNvPr id="0" name="image34.png" descr="Call center with solid fill"/>
                    <pic:cNvPicPr preferRelativeResize="0"/>
                  </pic:nvPicPr>
                  <pic:blipFill>
                    <a:blip r:embed="rId57">
                      <a:duotone>
                        <a:prstClr val="black"/>
                        <a:schemeClr val="tx2">
                          <a:tint val="45000"/>
                          <a:satMod val="400000"/>
                        </a:schemeClr>
                      </a:duotone>
                    </a:blip>
                    <a:srcRect/>
                    <a:stretch>
                      <a:fillRect/>
                    </a:stretch>
                  </pic:blipFill>
                  <pic:spPr>
                    <a:xfrm>
                      <a:off x="0" y="0"/>
                      <a:ext cx="590550" cy="590550"/>
                    </a:xfrm>
                    <a:prstGeom prst="rect">
                      <a:avLst/>
                    </a:prstGeom>
                    <a:ln/>
                  </pic:spPr>
                </pic:pic>
              </a:graphicData>
            </a:graphic>
          </wp:inline>
        </w:drawing>
      </w:r>
    </w:p>
    <w:p w14:paraId="60EBB533" w14:textId="77777777" w:rsidR="00731DC3" w:rsidRDefault="003C1E58">
      <w:pPr>
        <w:pStyle w:val="Heading2"/>
        <w:rPr>
          <w:sz w:val="22"/>
          <w:szCs w:val="22"/>
        </w:rPr>
      </w:pPr>
      <w:bookmarkStart w:id="50" w:name="_46r0co2" w:colFirst="0" w:colLast="0"/>
      <w:bookmarkEnd w:id="50"/>
      <w:r>
        <w:t>Complaints and Feedback</w:t>
      </w:r>
      <w:r>
        <w:rPr>
          <w:sz w:val="22"/>
          <w:szCs w:val="22"/>
        </w:rPr>
        <w:t xml:space="preserve"> </w:t>
      </w:r>
    </w:p>
    <w:p w14:paraId="4D934DC1" w14:textId="77777777" w:rsidR="00731DC3" w:rsidRDefault="003C1E58">
      <w:pPr>
        <w:rPr>
          <w:sz w:val="21"/>
          <w:szCs w:val="21"/>
        </w:rPr>
      </w:pPr>
      <w:r>
        <w:rPr>
          <w:sz w:val="21"/>
          <w:szCs w:val="21"/>
        </w:rPr>
        <w:t>Your feedback allows us to provide you with high-quality services; we actively seek your input. Feedback can be provided anonymously or through written or online surveys or conversations with you. We would like your feedback on:</w:t>
      </w:r>
    </w:p>
    <w:p w14:paraId="271AB1FE"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quality of care </w:t>
      </w:r>
      <w:proofErr w:type="gramStart"/>
      <w:r>
        <w:rPr>
          <w:color w:val="000000"/>
          <w:sz w:val="21"/>
          <w:szCs w:val="21"/>
        </w:rPr>
        <w:t>received</w:t>
      </w:r>
      <w:proofErr w:type="gramEnd"/>
    </w:p>
    <w:p w14:paraId="462B1EB0"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consistency of services </w:t>
      </w:r>
      <w:proofErr w:type="gramStart"/>
      <w:r>
        <w:rPr>
          <w:color w:val="000000"/>
          <w:sz w:val="21"/>
          <w:szCs w:val="21"/>
        </w:rPr>
        <w:t>provided</w:t>
      </w:r>
      <w:proofErr w:type="gramEnd"/>
    </w:p>
    <w:p w14:paraId="7F450F5D"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support worker performance</w:t>
      </w:r>
    </w:p>
    <w:p w14:paraId="176B634A"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supports that work for </w:t>
      </w:r>
      <w:proofErr w:type="gramStart"/>
      <w:r>
        <w:rPr>
          <w:color w:val="000000"/>
          <w:sz w:val="21"/>
          <w:szCs w:val="21"/>
        </w:rPr>
        <w:t>you</w:t>
      </w:r>
      <w:proofErr w:type="gramEnd"/>
    </w:p>
    <w:p w14:paraId="0DCCD52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changes you want made to assist </w:t>
      </w:r>
      <w:proofErr w:type="gramStart"/>
      <w:r>
        <w:rPr>
          <w:color w:val="000000"/>
          <w:sz w:val="21"/>
          <w:szCs w:val="21"/>
        </w:rPr>
        <w:t>you</w:t>
      </w:r>
      <w:proofErr w:type="gramEnd"/>
    </w:p>
    <w:p w14:paraId="061995F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what you like and dislike about our services.</w:t>
      </w:r>
    </w:p>
    <w:p w14:paraId="1E9A7D3F" w14:textId="77777777" w:rsidR="00731DC3" w:rsidRDefault="00731DC3"/>
    <w:p w14:paraId="27C397EE" w14:textId="6562B563" w:rsidR="00731DC3" w:rsidRDefault="003C1E58">
      <w:pPr>
        <w:rPr>
          <w:sz w:val="21"/>
          <w:szCs w:val="21"/>
        </w:rPr>
      </w:pPr>
      <w:r>
        <w:rPr>
          <w:sz w:val="21"/>
          <w:szCs w:val="21"/>
        </w:rPr>
        <w:t>You always have the right to expect the best possible standard of service from us, and we will treat any concern or complaint you provide as a serious issue. No matter what the situation, a</w:t>
      </w:r>
      <w:r w:rsidR="00C96FCE">
        <w:rPr>
          <w:sz w:val="21"/>
          <w:szCs w:val="21"/>
        </w:rPr>
        <w:t>n</w:t>
      </w:r>
      <w:r>
        <w:rPr>
          <w:sz w:val="21"/>
          <w:szCs w:val="21"/>
        </w:rPr>
        <w:t xml:space="preserve"> </w:t>
      </w:r>
      <w:r w:rsidR="00C96FCE" w:rsidRPr="00C96FCE">
        <w:rPr>
          <w:sz w:val="21"/>
          <w:szCs w:val="21"/>
        </w:rPr>
        <w:t>Able Staff/worker</w:t>
      </w:r>
      <w:r>
        <w:rPr>
          <w:sz w:val="21"/>
          <w:szCs w:val="21"/>
        </w:rPr>
        <w:t xml:space="preserve"> will not react badly to your complaint; you should feel safe knowing that they will not retaliate or hurt you in any way.</w:t>
      </w:r>
    </w:p>
    <w:p w14:paraId="15A8483A" w14:textId="77777777" w:rsidR="00731DC3" w:rsidRDefault="00731DC3">
      <w:pPr>
        <w:rPr>
          <w:sz w:val="21"/>
          <w:szCs w:val="21"/>
        </w:rPr>
      </w:pPr>
    </w:p>
    <w:p w14:paraId="73E78679" w14:textId="77777777" w:rsidR="00731DC3" w:rsidRDefault="003C1E58">
      <w:pPr>
        <w:rPr>
          <w:sz w:val="21"/>
          <w:szCs w:val="21"/>
        </w:rPr>
      </w:pPr>
      <w:r>
        <w:rPr>
          <w:sz w:val="21"/>
          <w:szCs w:val="21"/>
        </w:rPr>
        <w:t xml:space="preserve">You can make an anonymous complaint to our Complaint Manager using the Anonymous Complaints and Feedback form provided during the intake process. Remember not to identify yourself during this process if you wish us not to know who is making the complaint.  </w:t>
      </w:r>
    </w:p>
    <w:p w14:paraId="141ED302" w14:textId="77777777" w:rsidR="00731DC3" w:rsidRDefault="00731DC3">
      <w:pPr>
        <w:rPr>
          <w:sz w:val="21"/>
          <w:szCs w:val="21"/>
        </w:rPr>
      </w:pPr>
    </w:p>
    <w:p w14:paraId="7D91C1B9" w14:textId="54B8090D" w:rsidR="00731DC3" w:rsidRDefault="003C1E58">
      <w:pPr>
        <w:rPr>
          <w:sz w:val="21"/>
          <w:szCs w:val="21"/>
        </w:rPr>
      </w:pPr>
      <w:r>
        <w:rPr>
          <w:sz w:val="21"/>
          <w:szCs w:val="21"/>
        </w:rPr>
        <w:t xml:space="preserve">You can make a complaint regarding our </w:t>
      </w:r>
      <w:proofErr w:type="gramStart"/>
      <w:r>
        <w:rPr>
          <w:sz w:val="21"/>
          <w:szCs w:val="21"/>
        </w:rPr>
        <w:t>services</w:t>
      </w:r>
      <w:proofErr w:type="gramEnd"/>
      <w:r>
        <w:rPr>
          <w:sz w:val="21"/>
          <w:szCs w:val="21"/>
        </w:rPr>
        <w:t xml:space="preserve"> or a</w:t>
      </w:r>
      <w:r w:rsidR="00C96FCE">
        <w:rPr>
          <w:sz w:val="21"/>
          <w:szCs w:val="21"/>
        </w:rPr>
        <w:t>n</w:t>
      </w:r>
      <w:r>
        <w:rPr>
          <w:sz w:val="21"/>
          <w:szCs w:val="21"/>
        </w:rPr>
        <w:t xml:space="preserve"> </w:t>
      </w:r>
      <w:r w:rsidR="00C96FCE" w:rsidRPr="00C96FCE">
        <w:rPr>
          <w:sz w:val="21"/>
          <w:szCs w:val="21"/>
        </w:rPr>
        <w:t xml:space="preserve">Able Staff/worker </w:t>
      </w:r>
      <w:r>
        <w:rPr>
          <w:sz w:val="21"/>
          <w:szCs w:val="21"/>
        </w:rPr>
        <w:t>provided to work with you. If you do not feel comfortable making a complaint, someone else can do this on your behalf, including:</w:t>
      </w:r>
    </w:p>
    <w:p w14:paraId="5BC1D9C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an advocate</w:t>
      </w:r>
    </w:p>
    <w:p w14:paraId="36CCA5FF"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a family member</w:t>
      </w:r>
    </w:p>
    <w:p w14:paraId="6409076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a close friend</w:t>
      </w:r>
    </w:p>
    <w:p w14:paraId="496D8CC6"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your care worker</w:t>
      </w:r>
    </w:p>
    <w:p w14:paraId="0ABE7507"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a person you know and trust.</w:t>
      </w:r>
    </w:p>
    <w:p w14:paraId="479C5300" w14:textId="77777777" w:rsidR="00731DC3" w:rsidRDefault="00731DC3">
      <w:pPr>
        <w:rPr>
          <w:sz w:val="18"/>
          <w:szCs w:val="18"/>
        </w:rPr>
      </w:pPr>
    </w:p>
    <w:p w14:paraId="53290F73" w14:textId="77777777" w:rsidR="00731DC3" w:rsidRDefault="003C1E58">
      <w:pPr>
        <w:rPr>
          <w:sz w:val="18"/>
          <w:szCs w:val="18"/>
        </w:rPr>
      </w:pPr>
      <w:r>
        <w:br w:type="page"/>
      </w:r>
    </w:p>
    <w:p w14:paraId="6942908E" w14:textId="7AF44D54" w:rsidR="00731DC3" w:rsidRDefault="003C1E58">
      <w:pPr>
        <w:rPr>
          <w:sz w:val="18"/>
          <w:szCs w:val="18"/>
        </w:rPr>
      </w:pPr>
      <w:r>
        <w:rPr>
          <w:sz w:val="18"/>
          <w:szCs w:val="18"/>
        </w:rPr>
        <w:lastRenderedPageBreak/>
        <w:t>Please send your complaints addressed via:</w:t>
      </w:r>
    </w:p>
    <w:tbl>
      <w:tblPr>
        <w:tblStyle w:val="a3"/>
        <w:tblW w:w="8895" w:type="dxa"/>
        <w:tblInd w:w="1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575"/>
        <w:gridCol w:w="7320"/>
      </w:tblGrid>
      <w:tr w:rsidR="00731DC3" w14:paraId="3F088C2E" w14:textId="77777777">
        <w:tc>
          <w:tcPr>
            <w:tcW w:w="1575" w:type="dxa"/>
          </w:tcPr>
          <w:p w14:paraId="39B0995D" w14:textId="77777777" w:rsidR="00731DC3" w:rsidRDefault="003C1E58">
            <w:pPr>
              <w:spacing w:before="60" w:after="60"/>
              <w:rPr>
                <w:b/>
                <w:sz w:val="18"/>
                <w:szCs w:val="18"/>
              </w:rPr>
            </w:pPr>
            <w:r>
              <w:rPr>
                <w:b/>
                <w:sz w:val="18"/>
                <w:szCs w:val="18"/>
              </w:rPr>
              <w:t xml:space="preserve">Website: </w:t>
            </w:r>
          </w:p>
        </w:tc>
        <w:tc>
          <w:tcPr>
            <w:tcW w:w="7320" w:type="dxa"/>
          </w:tcPr>
          <w:p w14:paraId="46F84F57" w14:textId="061CE9FC" w:rsidR="00731DC3" w:rsidRDefault="004D7A2F">
            <w:pPr>
              <w:spacing w:before="60" w:after="60"/>
              <w:rPr>
                <w:sz w:val="18"/>
                <w:szCs w:val="18"/>
              </w:rPr>
            </w:pPr>
            <w:r>
              <w:rPr>
                <w:sz w:val="18"/>
                <w:szCs w:val="18"/>
              </w:rPr>
              <w:t>abledisabilityservices@ableds.com.au</w:t>
            </w:r>
          </w:p>
        </w:tc>
      </w:tr>
      <w:tr w:rsidR="00731DC3" w14:paraId="5B00500C" w14:textId="77777777">
        <w:tc>
          <w:tcPr>
            <w:tcW w:w="1575" w:type="dxa"/>
          </w:tcPr>
          <w:p w14:paraId="45F696CE" w14:textId="77777777" w:rsidR="00731DC3" w:rsidRDefault="003C1E58">
            <w:pPr>
              <w:spacing w:before="60" w:after="60"/>
              <w:rPr>
                <w:b/>
                <w:sz w:val="18"/>
                <w:szCs w:val="18"/>
              </w:rPr>
            </w:pPr>
            <w:r>
              <w:rPr>
                <w:b/>
                <w:sz w:val="18"/>
                <w:szCs w:val="18"/>
              </w:rPr>
              <w:t>Email:</w:t>
            </w:r>
          </w:p>
        </w:tc>
        <w:tc>
          <w:tcPr>
            <w:tcW w:w="7320" w:type="dxa"/>
          </w:tcPr>
          <w:p w14:paraId="20042B5D" w14:textId="337DF4DA" w:rsidR="00731DC3" w:rsidRDefault="00CE3607">
            <w:pPr>
              <w:spacing w:before="60" w:after="60"/>
              <w:rPr>
                <w:sz w:val="18"/>
                <w:szCs w:val="18"/>
              </w:rPr>
            </w:pPr>
            <w:r>
              <w:rPr>
                <w:sz w:val="18"/>
                <w:szCs w:val="18"/>
              </w:rPr>
              <w:t>complaint</w:t>
            </w:r>
            <w:r w:rsidR="0075118B" w:rsidRPr="0075118B">
              <w:rPr>
                <w:sz w:val="18"/>
                <w:szCs w:val="18"/>
              </w:rPr>
              <w:t>@ableds.com.au</w:t>
            </w:r>
          </w:p>
        </w:tc>
      </w:tr>
      <w:tr w:rsidR="00731DC3" w14:paraId="71058437" w14:textId="77777777">
        <w:tc>
          <w:tcPr>
            <w:tcW w:w="1575" w:type="dxa"/>
          </w:tcPr>
          <w:p w14:paraId="360BBE37" w14:textId="77777777" w:rsidR="00731DC3" w:rsidRDefault="003C1E58">
            <w:pPr>
              <w:spacing w:before="60" w:after="60"/>
              <w:rPr>
                <w:b/>
                <w:sz w:val="18"/>
                <w:szCs w:val="18"/>
              </w:rPr>
            </w:pPr>
            <w:r>
              <w:rPr>
                <w:b/>
                <w:sz w:val="18"/>
                <w:szCs w:val="18"/>
              </w:rPr>
              <w:t xml:space="preserve">Postal address: </w:t>
            </w:r>
          </w:p>
        </w:tc>
        <w:tc>
          <w:tcPr>
            <w:tcW w:w="7320" w:type="dxa"/>
          </w:tcPr>
          <w:p w14:paraId="7B8D265C" w14:textId="1A1ED8BA" w:rsidR="00731DC3" w:rsidRDefault="004D7A2F">
            <w:pPr>
              <w:spacing w:before="60" w:after="60"/>
              <w:rPr>
                <w:sz w:val="18"/>
                <w:szCs w:val="18"/>
              </w:rPr>
            </w:pPr>
            <w:r w:rsidRPr="004D7A2F">
              <w:rPr>
                <w:sz w:val="18"/>
                <w:szCs w:val="18"/>
              </w:rPr>
              <w:t>GPO Box 241 WELLAND SA 5007</w:t>
            </w:r>
          </w:p>
        </w:tc>
      </w:tr>
    </w:tbl>
    <w:p w14:paraId="7BAE284A" w14:textId="77777777" w:rsidR="00731DC3" w:rsidRDefault="00731DC3">
      <w:pPr>
        <w:rPr>
          <w:sz w:val="18"/>
          <w:szCs w:val="18"/>
        </w:rPr>
      </w:pPr>
    </w:p>
    <w:p w14:paraId="634C97E4" w14:textId="47BB1E2A" w:rsidR="00731DC3" w:rsidRDefault="003C1E58">
      <w:pPr>
        <w:rPr>
          <w:sz w:val="21"/>
          <w:szCs w:val="21"/>
        </w:rPr>
      </w:pPr>
      <w:r>
        <w:rPr>
          <w:sz w:val="21"/>
          <w:szCs w:val="21"/>
        </w:rPr>
        <w:t xml:space="preserve">Once a complaint has been received, </w:t>
      </w:r>
      <w:r w:rsidR="002D1487" w:rsidRPr="002D1487">
        <w:rPr>
          <w:sz w:val="21"/>
          <w:szCs w:val="21"/>
        </w:rPr>
        <w:t>Able Disability Services</w:t>
      </w:r>
      <w:r w:rsidR="00D754E2">
        <w:rPr>
          <w:sz w:val="21"/>
          <w:szCs w:val="21"/>
        </w:rPr>
        <w:t xml:space="preserve"> </w:t>
      </w:r>
      <w:r>
        <w:rPr>
          <w:sz w:val="21"/>
          <w:szCs w:val="21"/>
        </w:rPr>
        <w:t xml:space="preserve">will investigate the complaint and find a resolution. </w:t>
      </w:r>
      <w:r w:rsidR="00D754E2" w:rsidRPr="00D754E2">
        <w:rPr>
          <w:sz w:val="21"/>
          <w:szCs w:val="21"/>
        </w:rPr>
        <w:t xml:space="preserve">Able Disability Services </w:t>
      </w:r>
      <w:r>
        <w:rPr>
          <w:sz w:val="21"/>
          <w:szCs w:val="21"/>
        </w:rPr>
        <w:t>will write a letter to confirm that your complaint has been received. This letter will provide you with the expected date</w:t>
      </w:r>
      <w:r w:rsidR="00D754E2" w:rsidRPr="00D754E2">
        <w:rPr>
          <w:sz w:val="21"/>
          <w:szCs w:val="21"/>
        </w:rPr>
        <w:t xml:space="preserve"> </w:t>
      </w:r>
      <w:r>
        <w:rPr>
          <w:sz w:val="21"/>
          <w:szCs w:val="21"/>
        </w:rPr>
        <w:t>of the complaint resolution</w:t>
      </w:r>
      <w:r w:rsidR="00531318">
        <w:rPr>
          <w:sz w:val="21"/>
          <w:szCs w:val="21"/>
        </w:rPr>
        <w:t>.</w:t>
      </w:r>
    </w:p>
    <w:p w14:paraId="0C6BED28" w14:textId="77777777" w:rsidR="00731DC3" w:rsidRDefault="00731DC3">
      <w:pPr>
        <w:rPr>
          <w:sz w:val="21"/>
          <w:szCs w:val="21"/>
        </w:rPr>
      </w:pPr>
    </w:p>
    <w:p w14:paraId="2375DD84" w14:textId="77777777" w:rsidR="00731DC3" w:rsidRDefault="003C1E58">
      <w:pPr>
        <w:rPr>
          <w:sz w:val="21"/>
          <w:szCs w:val="21"/>
        </w:rPr>
      </w:pPr>
      <w:r>
        <w:rPr>
          <w:sz w:val="21"/>
          <w:szCs w:val="21"/>
        </w:rPr>
        <w:t>The complaint will then be investigated, and a plan to resolve it created. You will be informed of this plan, and we will ask you to provide your opinion on our recommended solution. You can advise if you are happy with the proposed solution or unhappy with the outcome and feel the matter is not resolved.</w:t>
      </w:r>
    </w:p>
    <w:p w14:paraId="7BBFDD74" w14:textId="77777777" w:rsidR="00731DC3" w:rsidRDefault="00731DC3">
      <w:pPr>
        <w:rPr>
          <w:sz w:val="21"/>
          <w:szCs w:val="21"/>
        </w:rPr>
      </w:pPr>
    </w:p>
    <w:p w14:paraId="0A9F9671" w14:textId="0D024715" w:rsidR="00731DC3" w:rsidRDefault="003C1E58">
      <w:pPr>
        <w:rPr>
          <w:sz w:val="21"/>
          <w:szCs w:val="21"/>
        </w:rPr>
      </w:pPr>
      <w:r>
        <w:rPr>
          <w:sz w:val="21"/>
          <w:szCs w:val="21"/>
        </w:rPr>
        <w:t xml:space="preserve">If you are not happy with the solution proposed by </w:t>
      </w:r>
      <w:r w:rsidR="00F2746B" w:rsidRPr="00F2746B">
        <w:rPr>
          <w:sz w:val="21"/>
          <w:szCs w:val="21"/>
        </w:rPr>
        <w:t>Able Disability Services</w:t>
      </w:r>
      <w:r w:rsidR="00F2746B">
        <w:rPr>
          <w:sz w:val="21"/>
          <w:szCs w:val="21"/>
        </w:rPr>
        <w:t xml:space="preserve"> </w:t>
      </w:r>
      <w:r>
        <w:rPr>
          <w:sz w:val="21"/>
          <w:szCs w:val="21"/>
        </w:rPr>
        <w:t>regarding your complaint, you can speak to other organisations, such as:</w:t>
      </w:r>
    </w:p>
    <w:p w14:paraId="275B24B9" w14:textId="77777777" w:rsidR="00731DC3" w:rsidRDefault="00731DC3">
      <w:pPr>
        <w:rPr>
          <w:sz w:val="21"/>
          <w:szCs w:val="21"/>
        </w:rPr>
      </w:pPr>
    </w:p>
    <w:p w14:paraId="6E9CA578" w14:textId="77777777" w:rsidR="00731DC3" w:rsidRDefault="003C1E58">
      <w:pPr>
        <w:rPr>
          <w:sz w:val="21"/>
          <w:szCs w:val="21"/>
        </w:rPr>
      </w:pPr>
      <w:r>
        <w:rPr>
          <w:b/>
          <w:sz w:val="21"/>
          <w:szCs w:val="21"/>
        </w:rPr>
        <w:t>Commonwealth Ombudsman – Disability Services</w:t>
      </w:r>
    </w:p>
    <w:p w14:paraId="0A84EBC0" w14:textId="77777777" w:rsidR="00731DC3" w:rsidRDefault="003C1E58">
      <w:pPr>
        <w:rPr>
          <w:sz w:val="21"/>
          <w:szCs w:val="21"/>
        </w:rPr>
      </w:pPr>
      <w:r>
        <w:rPr>
          <w:sz w:val="21"/>
          <w:szCs w:val="21"/>
        </w:rPr>
        <w:t xml:space="preserve">Telephone: </w:t>
      </w:r>
      <w:r>
        <w:rPr>
          <w:sz w:val="21"/>
          <w:szCs w:val="21"/>
        </w:rPr>
        <w:tab/>
        <w:t>1300 362 072</w:t>
      </w:r>
    </w:p>
    <w:p w14:paraId="2854E1AB" w14:textId="77777777" w:rsidR="00731DC3" w:rsidRDefault="003C1E58">
      <w:pPr>
        <w:rPr>
          <w:sz w:val="21"/>
          <w:szCs w:val="21"/>
        </w:rPr>
      </w:pPr>
      <w:r>
        <w:rPr>
          <w:sz w:val="21"/>
          <w:szCs w:val="21"/>
        </w:rPr>
        <w:t xml:space="preserve">Email: </w:t>
      </w:r>
      <w:r>
        <w:rPr>
          <w:sz w:val="21"/>
          <w:szCs w:val="21"/>
        </w:rPr>
        <w:tab/>
      </w:r>
      <w:r>
        <w:rPr>
          <w:sz w:val="21"/>
          <w:szCs w:val="21"/>
        </w:rPr>
        <w:tab/>
        <w:t>ombudsman@ombudsman.gov.au</w:t>
      </w:r>
    </w:p>
    <w:p w14:paraId="5B622A72" w14:textId="77777777" w:rsidR="00731DC3" w:rsidRDefault="003C1E58">
      <w:pPr>
        <w:rPr>
          <w:sz w:val="21"/>
          <w:szCs w:val="21"/>
        </w:rPr>
      </w:pPr>
      <w:r>
        <w:rPr>
          <w:sz w:val="21"/>
          <w:szCs w:val="21"/>
        </w:rPr>
        <w:t xml:space="preserve">Website: </w:t>
      </w:r>
      <w:r>
        <w:rPr>
          <w:sz w:val="21"/>
          <w:szCs w:val="21"/>
        </w:rPr>
        <w:tab/>
      </w:r>
      <w:hyperlink r:id="rId58">
        <w:r>
          <w:rPr>
            <w:color w:val="0000FF"/>
            <w:sz w:val="21"/>
            <w:szCs w:val="21"/>
            <w:u w:val="single"/>
          </w:rPr>
          <w:t>www.ombudsman.gov.au</w:t>
        </w:r>
      </w:hyperlink>
      <w:r>
        <w:fldChar w:fldCharType="begin"/>
      </w:r>
      <w:r>
        <w:instrText xml:space="preserve"> HYPERLINK "http://www.ombudsman.gov.au" </w:instrText>
      </w:r>
      <w:r>
        <w:fldChar w:fldCharType="separate"/>
      </w:r>
    </w:p>
    <w:p w14:paraId="600342A3" w14:textId="77777777" w:rsidR="00731DC3" w:rsidRDefault="00731DC3">
      <w:pPr>
        <w:rPr>
          <w:sz w:val="21"/>
          <w:szCs w:val="21"/>
        </w:rPr>
      </w:pPr>
    </w:p>
    <w:p w14:paraId="78203E47" w14:textId="77777777" w:rsidR="00731DC3" w:rsidRDefault="003C1E58">
      <w:pPr>
        <w:rPr>
          <w:sz w:val="21"/>
          <w:szCs w:val="21"/>
        </w:rPr>
      </w:pPr>
      <w:r>
        <w:fldChar w:fldCharType="end"/>
      </w:r>
      <w:r>
        <w:rPr>
          <w:b/>
          <w:sz w:val="21"/>
          <w:szCs w:val="21"/>
        </w:rPr>
        <w:t>NDIS Complaints</w:t>
      </w:r>
    </w:p>
    <w:p w14:paraId="08022C8C" w14:textId="77777777" w:rsidR="00731DC3" w:rsidRDefault="003C1E58">
      <w:pPr>
        <w:rPr>
          <w:sz w:val="21"/>
          <w:szCs w:val="21"/>
        </w:rPr>
      </w:pPr>
      <w:r>
        <w:rPr>
          <w:sz w:val="21"/>
          <w:szCs w:val="21"/>
        </w:rPr>
        <w:t xml:space="preserve">Telephone: </w:t>
      </w:r>
      <w:r>
        <w:rPr>
          <w:sz w:val="21"/>
          <w:szCs w:val="21"/>
        </w:rPr>
        <w:tab/>
        <w:t>1800 800 110</w:t>
      </w:r>
    </w:p>
    <w:p w14:paraId="5673A8FC" w14:textId="77777777" w:rsidR="00731DC3" w:rsidRDefault="003C1E58">
      <w:pPr>
        <w:rPr>
          <w:sz w:val="21"/>
          <w:szCs w:val="21"/>
        </w:rPr>
      </w:pPr>
      <w:r>
        <w:rPr>
          <w:sz w:val="21"/>
          <w:szCs w:val="21"/>
        </w:rPr>
        <w:t xml:space="preserve">Email: </w:t>
      </w:r>
      <w:r>
        <w:rPr>
          <w:sz w:val="21"/>
          <w:szCs w:val="21"/>
        </w:rPr>
        <w:tab/>
      </w:r>
      <w:r>
        <w:rPr>
          <w:sz w:val="21"/>
          <w:szCs w:val="21"/>
        </w:rPr>
        <w:tab/>
        <w:t>feedback@ndis.gov.au or</w:t>
      </w:r>
    </w:p>
    <w:p w14:paraId="2E26B93E" w14:textId="77777777" w:rsidR="00731DC3" w:rsidRDefault="003C1E58">
      <w:pPr>
        <w:rPr>
          <w:color w:val="1155CC"/>
          <w:sz w:val="21"/>
          <w:szCs w:val="21"/>
          <w:u w:val="single"/>
        </w:rPr>
      </w:pPr>
      <w:r>
        <w:rPr>
          <w:sz w:val="21"/>
          <w:szCs w:val="21"/>
        </w:rPr>
        <w:t>Website:</w:t>
      </w:r>
      <w:r>
        <w:rPr>
          <w:sz w:val="21"/>
          <w:szCs w:val="21"/>
        </w:rPr>
        <w:tab/>
      </w:r>
      <w:hyperlink r:id="rId59">
        <w:r>
          <w:rPr>
            <w:color w:val="0000FF"/>
            <w:sz w:val="21"/>
            <w:szCs w:val="21"/>
            <w:u w:val="single"/>
          </w:rPr>
          <w:t>https://www.ndis.gov.au/contact/feedback-and-complaints</w:t>
        </w:r>
      </w:hyperlink>
      <w:r>
        <w:fldChar w:fldCharType="begin"/>
      </w:r>
      <w:r>
        <w:instrText xml:space="preserve"> HYPERLINK "https://www.ndis.gov.au/contact/feedback-and-complaints" </w:instrText>
      </w:r>
      <w:r>
        <w:fldChar w:fldCharType="separate"/>
      </w:r>
    </w:p>
    <w:p w14:paraId="1E9D565E" w14:textId="77777777" w:rsidR="00731DC3" w:rsidRDefault="003C1E58">
      <w:r>
        <w:fldChar w:fldCharType="end"/>
      </w:r>
      <w:r>
        <w:fldChar w:fldCharType="begin"/>
      </w:r>
      <w:r>
        <w:instrText xml:space="preserve"> HYPERLINK "https://www.ndis.gov.au/contact/feedback-and-complaints" </w:instrText>
      </w:r>
      <w:r>
        <w:fldChar w:fldCharType="separate"/>
      </w:r>
    </w:p>
    <w:p w14:paraId="15071BA2" w14:textId="77777777" w:rsidR="00731DC3" w:rsidRDefault="003C1E58">
      <w:r>
        <w:fldChar w:fldCharType="end"/>
      </w:r>
      <w:r>
        <w:rPr>
          <w:noProof/>
        </w:rPr>
        <w:drawing>
          <wp:inline distT="0" distB="0" distL="0" distR="0" wp14:anchorId="25DECD4D" wp14:editId="0CFB06DB">
            <wp:extent cx="609600" cy="609600"/>
            <wp:effectExtent l="0" t="0" r="0" b="0"/>
            <wp:docPr id="33" name="image26.png" descr="Megaphone1 with solid fill"/>
            <wp:cNvGraphicFramePr/>
            <a:graphic xmlns:a="http://schemas.openxmlformats.org/drawingml/2006/main">
              <a:graphicData uri="http://schemas.openxmlformats.org/drawingml/2006/picture">
                <pic:pic xmlns:pic="http://schemas.openxmlformats.org/drawingml/2006/picture">
                  <pic:nvPicPr>
                    <pic:cNvPr id="0" name="image26.png" descr="Megaphone1 with solid fill"/>
                    <pic:cNvPicPr preferRelativeResize="0"/>
                  </pic:nvPicPr>
                  <pic:blipFill>
                    <a:blip r:embed="rId60">
                      <a:duotone>
                        <a:prstClr val="black"/>
                        <a:schemeClr val="tx2">
                          <a:tint val="45000"/>
                          <a:satMod val="400000"/>
                        </a:schemeClr>
                      </a:duotone>
                    </a:blip>
                    <a:srcRect/>
                    <a:stretch>
                      <a:fillRect/>
                    </a:stretch>
                  </pic:blipFill>
                  <pic:spPr>
                    <a:xfrm>
                      <a:off x="0" y="0"/>
                      <a:ext cx="609600" cy="609600"/>
                    </a:xfrm>
                    <a:prstGeom prst="rect">
                      <a:avLst/>
                    </a:prstGeom>
                    <a:ln/>
                  </pic:spPr>
                </pic:pic>
              </a:graphicData>
            </a:graphic>
          </wp:inline>
        </w:drawing>
      </w:r>
    </w:p>
    <w:p w14:paraId="4CBBD444" w14:textId="77777777" w:rsidR="00731DC3" w:rsidRDefault="003C1E58">
      <w:pPr>
        <w:pStyle w:val="Heading2"/>
      </w:pPr>
      <w:bookmarkStart w:id="51" w:name="_2lwamvv" w:colFirst="0" w:colLast="0"/>
      <w:bookmarkEnd w:id="51"/>
      <w:r>
        <w:t>Your Voice</w:t>
      </w:r>
    </w:p>
    <w:p w14:paraId="5CCB1A4E" w14:textId="08E746B3" w:rsidR="00731DC3" w:rsidRDefault="003C1E58">
      <w:r>
        <w:t>Your input into our services and practices is essential to ensure that we are meeting both your needs and that of your community.  Please let us know if you want to have an influence into our policies and practices.  We want to hear from you so our team can ensure that our business needs your needs.</w:t>
      </w:r>
    </w:p>
    <w:p w14:paraId="76BD07DC" w14:textId="2E980301" w:rsidR="00731DC3" w:rsidRDefault="003C1E58">
      <w:r>
        <w:t xml:space="preserve">Please let </w:t>
      </w:r>
      <w:r w:rsidR="00D9377A">
        <w:t>Able</w:t>
      </w:r>
      <w:r>
        <w:t xml:space="preserve"> </w:t>
      </w:r>
      <w:r w:rsidR="00D9377A">
        <w:t xml:space="preserve">Disability Services Managing Director </w:t>
      </w:r>
      <w:r>
        <w:t xml:space="preserve">know if you wish to participate.  You are very welcome. </w:t>
      </w:r>
    </w:p>
    <w:p w14:paraId="4CE387D8" w14:textId="77777777" w:rsidR="00731DC3" w:rsidRDefault="003C1E58">
      <w:r>
        <w:fldChar w:fldCharType="begin"/>
      </w:r>
      <w:r>
        <w:instrText xml:space="preserve"> HYPERLINK "https://www.ndis.gov.au/contact/feedback-and-complaints" </w:instrText>
      </w:r>
      <w:r>
        <w:fldChar w:fldCharType="separate"/>
      </w:r>
    </w:p>
    <w:p w14:paraId="4FDF4C4C" w14:textId="77777777" w:rsidR="00731DC3" w:rsidRDefault="003C1E58">
      <w:r>
        <w:lastRenderedPageBreak/>
        <w:fldChar w:fldCharType="end"/>
      </w:r>
      <w:r>
        <w:rPr>
          <w:noProof/>
        </w:rPr>
        <w:drawing>
          <wp:inline distT="0" distB="0" distL="0" distR="0" wp14:anchorId="3C5E3C1E" wp14:editId="3BFAA502">
            <wp:extent cx="733425" cy="733425"/>
            <wp:effectExtent l="0" t="0" r="9525" b="9525"/>
            <wp:docPr id="34" name="image30.png" descr="Group of people with solid fill"/>
            <wp:cNvGraphicFramePr/>
            <a:graphic xmlns:a="http://schemas.openxmlformats.org/drawingml/2006/main">
              <a:graphicData uri="http://schemas.openxmlformats.org/drawingml/2006/picture">
                <pic:pic xmlns:pic="http://schemas.openxmlformats.org/drawingml/2006/picture">
                  <pic:nvPicPr>
                    <pic:cNvPr id="0" name="image30.png" descr="Group of people with solid fill"/>
                    <pic:cNvPicPr preferRelativeResize="0"/>
                  </pic:nvPicPr>
                  <pic:blipFill>
                    <a:blip r:embed="rId61">
                      <a:duotone>
                        <a:prstClr val="black"/>
                        <a:schemeClr val="tx2">
                          <a:tint val="45000"/>
                          <a:satMod val="400000"/>
                        </a:schemeClr>
                      </a:duotone>
                    </a:blip>
                    <a:srcRect/>
                    <a:stretch>
                      <a:fillRect/>
                    </a:stretch>
                  </pic:blipFill>
                  <pic:spPr>
                    <a:xfrm>
                      <a:off x="0" y="0"/>
                      <a:ext cx="733425" cy="733425"/>
                    </a:xfrm>
                    <a:prstGeom prst="rect">
                      <a:avLst/>
                    </a:prstGeom>
                    <a:ln/>
                  </pic:spPr>
                </pic:pic>
              </a:graphicData>
            </a:graphic>
          </wp:inline>
        </w:drawing>
      </w:r>
    </w:p>
    <w:p w14:paraId="447EEFDA" w14:textId="77777777" w:rsidR="00731DC3" w:rsidRDefault="003C1E58">
      <w:pPr>
        <w:pStyle w:val="Heading2"/>
      </w:pPr>
      <w:bookmarkStart w:id="52" w:name="_111kx3o" w:colFirst="0" w:colLast="0"/>
      <w:bookmarkEnd w:id="52"/>
      <w:r>
        <w:t>Networking</w:t>
      </w:r>
    </w:p>
    <w:p w14:paraId="54C45BC8" w14:textId="77777777" w:rsidR="00731DC3" w:rsidRDefault="003C1E58">
      <w:pPr>
        <w:rPr>
          <w:sz w:val="21"/>
          <w:szCs w:val="21"/>
        </w:rPr>
      </w:pPr>
      <w:r>
        <w:rPr>
          <w:sz w:val="21"/>
          <w:szCs w:val="21"/>
        </w:rPr>
        <w:t xml:space="preserve">We will engage with your networks and community to ensure you are offered the opportunity to be involved in activities and areas of interest. </w:t>
      </w:r>
    </w:p>
    <w:p w14:paraId="0C01DC7B" w14:textId="77777777" w:rsidR="00731DC3" w:rsidRDefault="00731DC3">
      <w:pPr>
        <w:rPr>
          <w:sz w:val="21"/>
          <w:szCs w:val="21"/>
        </w:rPr>
      </w:pPr>
    </w:p>
    <w:p w14:paraId="3E73FF79" w14:textId="77777777" w:rsidR="00731DC3" w:rsidRDefault="003C1E58">
      <w:pPr>
        <w:rPr>
          <w:sz w:val="21"/>
          <w:szCs w:val="21"/>
        </w:rPr>
      </w:pPr>
      <w:r>
        <w:rPr>
          <w:sz w:val="21"/>
          <w:szCs w:val="21"/>
        </w:rPr>
        <w:t>We will access networks like religious groups, local ethnic groups, community groups, or others you request. We believe that it is essential that you are part of your community, so we work with you to ensure that this happens.</w:t>
      </w:r>
    </w:p>
    <w:p w14:paraId="031CA5EB" w14:textId="77777777" w:rsidR="00731DC3" w:rsidRDefault="00731DC3"/>
    <w:p w14:paraId="7D15DD7E" w14:textId="77777777" w:rsidR="00731DC3" w:rsidRDefault="003C1E58">
      <w:r>
        <w:rPr>
          <w:noProof/>
        </w:rPr>
        <w:drawing>
          <wp:inline distT="0" distB="0" distL="0" distR="0" wp14:anchorId="3DEC4E0F" wp14:editId="264538F2">
            <wp:extent cx="719455" cy="719455"/>
            <wp:effectExtent l="0" t="0" r="0" b="0"/>
            <wp:docPr id="36" name="image16.png" descr="Contract with solid fill"/>
            <wp:cNvGraphicFramePr/>
            <a:graphic xmlns:a="http://schemas.openxmlformats.org/drawingml/2006/main">
              <a:graphicData uri="http://schemas.openxmlformats.org/drawingml/2006/picture">
                <pic:pic xmlns:pic="http://schemas.openxmlformats.org/drawingml/2006/picture">
                  <pic:nvPicPr>
                    <pic:cNvPr id="0" name="image16.png" descr="Contract with solid fill"/>
                    <pic:cNvPicPr preferRelativeResize="0"/>
                  </pic:nvPicPr>
                  <pic:blipFill>
                    <a:blip r:embed="rId37">
                      <a:duotone>
                        <a:prstClr val="black"/>
                        <a:schemeClr val="tx2">
                          <a:tint val="45000"/>
                          <a:satMod val="400000"/>
                        </a:schemeClr>
                      </a:duotone>
                    </a:blip>
                    <a:srcRect/>
                    <a:stretch>
                      <a:fillRect/>
                    </a:stretch>
                  </pic:blipFill>
                  <pic:spPr>
                    <a:xfrm>
                      <a:off x="0" y="0"/>
                      <a:ext cx="719455" cy="719455"/>
                    </a:xfrm>
                    <a:prstGeom prst="rect">
                      <a:avLst/>
                    </a:prstGeom>
                    <a:ln/>
                  </pic:spPr>
                </pic:pic>
              </a:graphicData>
            </a:graphic>
          </wp:inline>
        </w:drawing>
      </w:r>
    </w:p>
    <w:p w14:paraId="4ADF22A9" w14:textId="77777777" w:rsidR="00731DC3" w:rsidRDefault="003C1E58">
      <w:pPr>
        <w:pStyle w:val="Heading2"/>
      </w:pPr>
      <w:bookmarkStart w:id="53" w:name="_3l18frh" w:colFirst="0" w:colLast="0"/>
      <w:bookmarkEnd w:id="53"/>
      <w:r>
        <w:t>Legislation and Standards</w:t>
      </w:r>
    </w:p>
    <w:p w14:paraId="6D418FEC" w14:textId="00A26072" w:rsidR="00731DC3" w:rsidRDefault="000B443B">
      <w:pPr>
        <w:ind w:firstLine="20"/>
        <w:rPr>
          <w:sz w:val="21"/>
          <w:szCs w:val="21"/>
        </w:rPr>
      </w:pPr>
      <w:r w:rsidRPr="000B443B">
        <w:rPr>
          <w:sz w:val="21"/>
          <w:szCs w:val="21"/>
        </w:rPr>
        <w:t>Able Disability Services</w:t>
      </w:r>
      <w:r>
        <w:rPr>
          <w:sz w:val="21"/>
          <w:szCs w:val="21"/>
        </w:rPr>
        <w:t xml:space="preserve"> </w:t>
      </w:r>
      <w:r w:rsidR="003C1E58">
        <w:rPr>
          <w:sz w:val="21"/>
          <w:szCs w:val="21"/>
        </w:rPr>
        <w:t>operates in compliance with all current legislation and standards. Please contact us for a copy of the legislation that applies to the service we are providing you. The primary legislation and standards that cover your service include the following:</w:t>
      </w:r>
    </w:p>
    <w:p w14:paraId="073B4B79"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National Disability Insurance Scheme Act 2013</w:t>
      </w:r>
    </w:p>
    <w:p w14:paraId="08CB0274"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Disability Act and Regulation</w:t>
      </w:r>
    </w:p>
    <w:p w14:paraId="6F29D70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National Disability Insurance Scheme Practice Standards and Quality Indicators 2021.</w:t>
      </w:r>
    </w:p>
    <w:p w14:paraId="332B4545" w14:textId="77777777" w:rsidR="00731DC3" w:rsidRDefault="00731DC3"/>
    <w:p w14:paraId="1E0D292E" w14:textId="77777777" w:rsidR="00731DC3" w:rsidRDefault="003C1E58">
      <w:r>
        <w:rPr>
          <w:noProof/>
        </w:rPr>
        <w:drawing>
          <wp:inline distT="0" distB="0" distL="0" distR="0" wp14:anchorId="739CF939" wp14:editId="48A672FB">
            <wp:extent cx="590550" cy="590550"/>
            <wp:effectExtent l="0" t="0" r="0" b="0"/>
            <wp:docPr id="37" name="image21.png" descr="Health And Safety with solid fill"/>
            <wp:cNvGraphicFramePr/>
            <a:graphic xmlns:a="http://schemas.openxmlformats.org/drawingml/2006/main">
              <a:graphicData uri="http://schemas.openxmlformats.org/drawingml/2006/picture">
                <pic:pic xmlns:pic="http://schemas.openxmlformats.org/drawingml/2006/picture">
                  <pic:nvPicPr>
                    <pic:cNvPr id="0" name="image21.png" descr="Health And Safety with solid fill"/>
                    <pic:cNvPicPr preferRelativeResize="0"/>
                  </pic:nvPicPr>
                  <pic:blipFill>
                    <a:blip r:embed="rId62">
                      <a:duotone>
                        <a:prstClr val="black"/>
                        <a:schemeClr val="tx2">
                          <a:tint val="45000"/>
                          <a:satMod val="400000"/>
                        </a:schemeClr>
                      </a:duotone>
                    </a:blip>
                    <a:srcRect/>
                    <a:stretch>
                      <a:fillRect/>
                    </a:stretch>
                  </pic:blipFill>
                  <pic:spPr>
                    <a:xfrm>
                      <a:off x="0" y="0"/>
                      <a:ext cx="590550" cy="590550"/>
                    </a:xfrm>
                    <a:prstGeom prst="rect">
                      <a:avLst/>
                    </a:prstGeom>
                    <a:ln/>
                  </pic:spPr>
                </pic:pic>
              </a:graphicData>
            </a:graphic>
          </wp:inline>
        </w:drawing>
      </w:r>
    </w:p>
    <w:p w14:paraId="79F19DA1" w14:textId="77777777" w:rsidR="00731DC3" w:rsidRDefault="003C1E58">
      <w:pPr>
        <w:pStyle w:val="Heading2"/>
      </w:pPr>
      <w:bookmarkStart w:id="54" w:name="_206ipza" w:colFirst="0" w:colLast="0"/>
      <w:bookmarkEnd w:id="54"/>
      <w:r>
        <w:t>Risk-Taking</w:t>
      </w:r>
    </w:p>
    <w:p w14:paraId="39C5624B" w14:textId="1F1701FC" w:rsidR="00731DC3" w:rsidRDefault="003C1E58">
      <w:pPr>
        <w:rPr>
          <w:sz w:val="21"/>
          <w:szCs w:val="21"/>
        </w:rPr>
      </w:pPr>
      <w:r>
        <w:rPr>
          <w:sz w:val="21"/>
          <w:szCs w:val="21"/>
        </w:rPr>
        <w:t xml:space="preserve">You have the right to participate in lawful activities that may involve a degree of risk. We will always allow you a dignity of risk, and our role is to look at the activity and not you. We will discuss this with you if you wish to undertake the activity.   Any dangerous risk may require you to sign that you are willing to take the risk. We always assume that you can make your own choices. </w:t>
      </w:r>
    </w:p>
    <w:p w14:paraId="3A2C838D" w14:textId="5AF477BF" w:rsidR="00731DC3" w:rsidRDefault="003C1E58">
      <w:pPr>
        <w:rPr>
          <w:sz w:val="21"/>
          <w:szCs w:val="21"/>
        </w:rPr>
      </w:pPr>
      <w:r>
        <w:rPr>
          <w:sz w:val="21"/>
          <w:szCs w:val="21"/>
        </w:rPr>
        <w:t>We will work with you and advise the various options available regarding the activity to make an informed choice.</w:t>
      </w:r>
    </w:p>
    <w:p w14:paraId="21AB0FE2" w14:textId="77777777" w:rsidR="005E58FD" w:rsidRDefault="005E58FD">
      <w:pPr>
        <w:rPr>
          <w:sz w:val="21"/>
          <w:szCs w:val="21"/>
        </w:rPr>
      </w:pPr>
    </w:p>
    <w:p w14:paraId="58BF9522" w14:textId="77777777" w:rsidR="00731DC3" w:rsidRDefault="003C1E58">
      <w:pPr>
        <w:rPr>
          <w:sz w:val="21"/>
          <w:szCs w:val="21"/>
        </w:rPr>
      </w:pPr>
      <w:r>
        <w:rPr>
          <w:sz w:val="21"/>
          <w:szCs w:val="21"/>
        </w:rPr>
        <w:t xml:space="preserve">We will undertake an individual risk profile of you and a risk assessment of your environment. These assessments will include risk assessments when you leave your home environment. </w:t>
      </w:r>
    </w:p>
    <w:p w14:paraId="48C91C2F" w14:textId="77777777" w:rsidR="00731DC3" w:rsidRDefault="003C1E58">
      <w:r>
        <w:rPr>
          <w:noProof/>
        </w:rPr>
        <w:lastRenderedPageBreak/>
        <w:drawing>
          <wp:inline distT="0" distB="0" distL="0" distR="0" wp14:anchorId="15E3DBC6" wp14:editId="19992102">
            <wp:extent cx="781050" cy="781050"/>
            <wp:effectExtent l="0" t="0" r="0" b="0"/>
            <wp:docPr id="38" name="image24.png" descr="Clipboard Partially Checked with solid fill"/>
            <wp:cNvGraphicFramePr/>
            <a:graphic xmlns:a="http://schemas.openxmlformats.org/drawingml/2006/main">
              <a:graphicData uri="http://schemas.openxmlformats.org/drawingml/2006/picture">
                <pic:pic xmlns:pic="http://schemas.openxmlformats.org/drawingml/2006/picture">
                  <pic:nvPicPr>
                    <pic:cNvPr id="0" name="image24.png" descr="Clipboard Partially Checked with solid fill"/>
                    <pic:cNvPicPr preferRelativeResize="0"/>
                  </pic:nvPicPr>
                  <pic:blipFill>
                    <a:blip r:embed="rId63">
                      <a:duotone>
                        <a:prstClr val="black"/>
                        <a:schemeClr val="tx2">
                          <a:tint val="45000"/>
                          <a:satMod val="400000"/>
                        </a:schemeClr>
                      </a:duotone>
                    </a:blip>
                    <a:srcRect/>
                    <a:stretch>
                      <a:fillRect/>
                    </a:stretch>
                  </pic:blipFill>
                  <pic:spPr>
                    <a:xfrm>
                      <a:off x="0" y="0"/>
                      <a:ext cx="781050" cy="781050"/>
                    </a:xfrm>
                    <a:prstGeom prst="rect">
                      <a:avLst/>
                    </a:prstGeom>
                    <a:ln/>
                  </pic:spPr>
                </pic:pic>
              </a:graphicData>
            </a:graphic>
          </wp:inline>
        </w:drawing>
      </w:r>
    </w:p>
    <w:p w14:paraId="664B00F4" w14:textId="77777777" w:rsidR="00731DC3" w:rsidRDefault="003C1E58">
      <w:pPr>
        <w:pStyle w:val="Heading2"/>
      </w:pPr>
      <w:bookmarkStart w:id="55" w:name="_4k668n3" w:colFirst="0" w:colLast="0"/>
      <w:bookmarkEnd w:id="55"/>
      <w:r>
        <w:t>Risk Assessment</w:t>
      </w:r>
    </w:p>
    <w:p w14:paraId="66706E39" w14:textId="2B0FA21A" w:rsidR="00731DC3" w:rsidRDefault="003C1E58">
      <w:r>
        <w:t xml:space="preserve">Your risk will be assessed when you first </w:t>
      </w:r>
      <w:r w:rsidR="00912434">
        <w:t>started working</w:t>
      </w:r>
      <w:r>
        <w:t xml:space="preserve"> with us.  After initial assessment, we will review your risk annually.  If we feel that you need another review</w:t>
      </w:r>
      <w:r w:rsidR="00912434">
        <w:t>,</w:t>
      </w:r>
      <w:r>
        <w:t xml:space="preserve"> we will.  Your review may happen due to changes in:</w:t>
      </w:r>
    </w:p>
    <w:p w14:paraId="02417BE5" w14:textId="77777777" w:rsidR="00731DC3" w:rsidRDefault="003C1E58">
      <w:pPr>
        <w:numPr>
          <w:ilvl w:val="0"/>
          <w:numId w:val="5"/>
        </w:numPr>
        <w:pBdr>
          <w:top w:val="nil"/>
          <w:left w:val="nil"/>
          <w:bottom w:val="nil"/>
          <w:right w:val="nil"/>
          <w:between w:val="nil"/>
        </w:pBdr>
      </w:pPr>
      <w:r>
        <w:rPr>
          <w:color w:val="000000"/>
        </w:rPr>
        <w:t>your health</w:t>
      </w:r>
    </w:p>
    <w:p w14:paraId="253AA4FC" w14:textId="77777777" w:rsidR="00731DC3" w:rsidRDefault="003C1E58">
      <w:pPr>
        <w:numPr>
          <w:ilvl w:val="0"/>
          <w:numId w:val="5"/>
        </w:numPr>
        <w:pBdr>
          <w:top w:val="nil"/>
          <w:left w:val="nil"/>
          <w:bottom w:val="nil"/>
          <w:right w:val="nil"/>
          <w:between w:val="nil"/>
        </w:pBdr>
      </w:pPr>
      <w:r>
        <w:rPr>
          <w:color w:val="000000"/>
        </w:rPr>
        <w:t>your living arrangements</w:t>
      </w:r>
    </w:p>
    <w:p w14:paraId="55D81224" w14:textId="77777777" w:rsidR="00731DC3" w:rsidRDefault="003C1E58">
      <w:pPr>
        <w:numPr>
          <w:ilvl w:val="1"/>
          <w:numId w:val="5"/>
        </w:numPr>
        <w:pBdr>
          <w:top w:val="nil"/>
          <w:left w:val="nil"/>
          <w:bottom w:val="nil"/>
          <w:right w:val="nil"/>
          <w:between w:val="nil"/>
        </w:pBdr>
      </w:pPr>
      <w:r>
        <w:rPr>
          <w:color w:val="000000"/>
        </w:rPr>
        <w:t xml:space="preserve">additional person </w:t>
      </w:r>
    </w:p>
    <w:p w14:paraId="5D3CE191" w14:textId="77777777" w:rsidR="00731DC3" w:rsidRDefault="003C1E58">
      <w:pPr>
        <w:numPr>
          <w:ilvl w:val="1"/>
          <w:numId w:val="5"/>
        </w:numPr>
        <w:pBdr>
          <w:top w:val="nil"/>
          <w:left w:val="nil"/>
          <w:bottom w:val="nil"/>
          <w:right w:val="nil"/>
          <w:between w:val="nil"/>
        </w:pBdr>
      </w:pPr>
      <w:r>
        <w:rPr>
          <w:color w:val="000000"/>
        </w:rPr>
        <w:t>person leaving</w:t>
      </w:r>
    </w:p>
    <w:p w14:paraId="03A66680" w14:textId="77777777" w:rsidR="00731DC3" w:rsidRDefault="003C1E58">
      <w:pPr>
        <w:numPr>
          <w:ilvl w:val="1"/>
          <w:numId w:val="5"/>
        </w:numPr>
        <w:pBdr>
          <w:top w:val="nil"/>
          <w:left w:val="nil"/>
          <w:bottom w:val="nil"/>
          <w:right w:val="nil"/>
          <w:between w:val="nil"/>
        </w:pBdr>
      </w:pPr>
      <w:r>
        <w:rPr>
          <w:color w:val="000000"/>
        </w:rPr>
        <w:t xml:space="preserve">new pet </w:t>
      </w:r>
    </w:p>
    <w:p w14:paraId="21B6E26A" w14:textId="77777777" w:rsidR="00731DC3" w:rsidRDefault="003C1E58">
      <w:pPr>
        <w:numPr>
          <w:ilvl w:val="0"/>
          <w:numId w:val="5"/>
        </w:numPr>
        <w:pBdr>
          <w:top w:val="nil"/>
          <w:left w:val="nil"/>
          <w:bottom w:val="nil"/>
          <w:right w:val="nil"/>
          <w:between w:val="nil"/>
        </w:pBdr>
      </w:pPr>
      <w:r>
        <w:rPr>
          <w:color w:val="000000"/>
        </w:rPr>
        <w:t xml:space="preserve">your physical environment </w:t>
      </w:r>
    </w:p>
    <w:p w14:paraId="0018D2E8" w14:textId="3A8D1669" w:rsidR="00731DC3" w:rsidRDefault="003C1E58">
      <w:r>
        <w:t>Your safety is at the centre of all we do</w:t>
      </w:r>
      <w:r w:rsidR="005E58FD">
        <w:t>,</w:t>
      </w:r>
      <w:r>
        <w:t xml:space="preserve"> and we will consult you during the risk process. </w:t>
      </w:r>
    </w:p>
    <w:p w14:paraId="535FABF4" w14:textId="77777777" w:rsidR="00731DC3" w:rsidRDefault="00731DC3">
      <w:pPr>
        <w:rPr>
          <w:sz w:val="21"/>
          <w:szCs w:val="21"/>
        </w:rPr>
      </w:pPr>
    </w:p>
    <w:p w14:paraId="185486C9" w14:textId="77777777" w:rsidR="00731DC3" w:rsidRDefault="003C1E58">
      <w:r>
        <w:rPr>
          <w:b/>
          <w:noProof/>
        </w:rPr>
        <w:drawing>
          <wp:inline distT="0" distB="0" distL="0" distR="0" wp14:anchorId="121F72B9" wp14:editId="2294170E">
            <wp:extent cx="647700" cy="647700"/>
            <wp:effectExtent l="0" t="0" r="0" b="0"/>
            <wp:docPr id="39" name="image20.png" descr="Continuous Improvement with solid fill"/>
            <wp:cNvGraphicFramePr/>
            <a:graphic xmlns:a="http://schemas.openxmlformats.org/drawingml/2006/main">
              <a:graphicData uri="http://schemas.openxmlformats.org/drawingml/2006/picture">
                <pic:pic xmlns:pic="http://schemas.openxmlformats.org/drawingml/2006/picture">
                  <pic:nvPicPr>
                    <pic:cNvPr id="0" name="image20.png" descr="Continuous Improvement with solid fill"/>
                    <pic:cNvPicPr preferRelativeResize="0"/>
                  </pic:nvPicPr>
                  <pic:blipFill>
                    <a:blip r:embed="rId64">
                      <a:duotone>
                        <a:prstClr val="black"/>
                        <a:schemeClr val="tx2">
                          <a:tint val="45000"/>
                          <a:satMod val="400000"/>
                        </a:schemeClr>
                      </a:duotone>
                    </a:blip>
                    <a:srcRect/>
                    <a:stretch>
                      <a:fillRect/>
                    </a:stretch>
                  </pic:blipFill>
                  <pic:spPr>
                    <a:xfrm>
                      <a:off x="0" y="0"/>
                      <a:ext cx="647700" cy="647700"/>
                    </a:xfrm>
                    <a:prstGeom prst="rect">
                      <a:avLst/>
                    </a:prstGeom>
                    <a:ln/>
                  </pic:spPr>
                </pic:pic>
              </a:graphicData>
            </a:graphic>
          </wp:inline>
        </w:drawing>
      </w:r>
    </w:p>
    <w:p w14:paraId="7DC397A5" w14:textId="77777777" w:rsidR="00731DC3" w:rsidRDefault="003C1E58">
      <w:pPr>
        <w:pStyle w:val="Heading2"/>
      </w:pPr>
      <w:bookmarkStart w:id="56" w:name="_2zbgiuw" w:colFirst="0" w:colLast="0"/>
      <w:bookmarkEnd w:id="56"/>
      <w:r>
        <w:t>Continuous Improvement</w:t>
      </w:r>
    </w:p>
    <w:p w14:paraId="539D91D9" w14:textId="77777777" w:rsidR="00731DC3" w:rsidRDefault="003C1E58">
      <w:pPr>
        <w:rPr>
          <w:sz w:val="21"/>
          <w:szCs w:val="21"/>
        </w:rPr>
      </w:pPr>
      <w:r>
        <w:rPr>
          <w:sz w:val="21"/>
          <w:szCs w:val="21"/>
        </w:rPr>
        <w:t xml:space="preserve">We aim to provide you with a high-quality service that meets your expectations and needs. To do this, we ask you to let us know how we can maintain and improve the services we provide to you. You can do this by giving feedback or making a complaint. </w:t>
      </w:r>
    </w:p>
    <w:p w14:paraId="5EF103E0" w14:textId="77777777" w:rsidR="00731DC3" w:rsidRDefault="00731DC3">
      <w:pPr>
        <w:rPr>
          <w:sz w:val="21"/>
          <w:szCs w:val="21"/>
        </w:rPr>
      </w:pPr>
    </w:p>
    <w:p w14:paraId="5F2EA49B" w14:textId="6BFA8745" w:rsidR="00731DC3" w:rsidRDefault="003C1E58">
      <w:pPr>
        <w:rPr>
          <w:sz w:val="21"/>
          <w:szCs w:val="21"/>
        </w:rPr>
      </w:pPr>
      <w:r>
        <w:rPr>
          <w:sz w:val="21"/>
          <w:szCs w:val="21"/>
        </w:rPr>
        <w:t xml:space="preserve">Our collaborative and person-centred approach means that </w:t>
      </w:r>
      <w:r w:rsidR="00BF5B72" w:rsidRPr="00BF5B72">
        <w:rPr>
          <w:sz w:val="21"/>
          <w:szCs w:val="21"/>
        </w:rPr>
        <w:t>Able Disability Services</w:t>
      </w:r>
      <w:r w:rsidR="00BF5B72">
        <w:rPr>
          <w:sz w:val="21"/>
          <w:szCs w:val="21"/>
        </w:rPr>
        <w:t xml:space="preserve"> </w:t>
      </w:r>
      <w:r>
        <w:rPr>
          <w:sz w:val="21"/>
          <w:szCs w:val="21"/>
        </w:rPr>
        <w:t>will respond to your information positively to improve the services we provide.</w:t>
      </w:r>
    </w:p>
    <w:p w14:paraId="1B6DAE4B" w14:textId="77777777" w:rsidR="00731DC3" w:rsidRDefault="003C1E58">
      <w:r>
        <w:br w:type="page"/>
      </w:r>
    </w:p>
    <w:p w14:paraId="59C440DF" w14:textId="77777777" w:rsidR="00731DC3" w:rsidRDefault="003C1E58">
      <w:r>
        <w:rPr>
          <w:noProof/>
        </w:rPr>
        <w:lastRenderedPageBreak/>
        <w:drawing>
          <wp:inline distT="0" distB="0" distL="0" distR="0" wp14:anchorId="79232475" wp14:editId="3495E392">
            <wp:extent cx="733425" cy="733425"/>
            <wp:effectExtent l="0" t="0" r="0" b="0"/>
            <wp:docPr id="29" name="image28.png" descr="Construction worker male with solid fill"/>
            <wp:cNvGraphicFramePr/>
            <a:graphic xmlns:a="http://schemas.openxmlformats.org/drawingml/2006/main">
              <a:graphicData uri="http://schemas.openxmlformats.org/drawingml/2006/picture">
                <pic:pic xmlns:pic="http://schemas.openxmlformats.org/drawingml/2006/picture">
                  <pic:nvPicPr>
                    <pic:cNvPr id="0" name="image28.png" descr="Construction worker male with solid fill"/>
                    <pic:cNvPicPr preferRelativeResize="0"/>
                  </pic:nvPicPr>
                  <pic:blipFill>
                    <a:blip r:embed="rId65">
                      <a:duotone>
                        <a:prstClr val="black"/>
                        <a:schemeClr val="tx2">
                          <a:tint val="45000"/>
                          <a:satMod val="400000"/>
                        </a:schemeClr>
                      </a:duotone>
                    </a:blip>
                    <a:srcRect/>
                    <a:stretch>
                      <a:fillRect/>
                    </a:stretch>
                  </pic:blipFill>
                  <pic:spPr>
                    <a:xfrm>
                      <a:off x="0" y="0"/>
                      <a:ext cx="733425" cy="733425"/>
                    </a:xfrm>
                    <a:prstGeom prst="rect">
                      <a:avLst/>
                    </a:prstGeom>
                    <a:ln/>
                  </pic:spPr>
                </pic:pic>
              </a:graphicData>
            </a:graphic>
          </wp:inline>
        </w:drawing>
      </w:r>
    </w:p>
    <w:p w14:paraId="58F98BBE" w14:textId="77777777" w:rsidR="00731DC3" w:rsidRDefault="003C1E58">
      <w:pPr>
        <w:pStyle w:val="Heading2"/>
      </w:pPr>
      <w:bookmarkStart w:id="57" w:name="_1egqt2p" w:colFirst="0" w:colLast="0"/>
      <w:bookmarkEnd w:id="57"/>
      <w:r>
        <w:t>Work Health and Safety</w:t>
      </w:r>
    </w:p>
    <w:p w14:paraId="7872E4F7" w14:textId="042A9EDA" w:rsidR="00731DC3" w:rsidRDefault="003C1E58">
      <w:pPr>
        <w:rPr>
          <w:sz w:val="21"/>
          <w:szCs w:val="21"/>
        </w:rPr>
      </w:pPr>
      <w:r>
        <w:rPr>
          <w:sz w:val="21"/>
          <w:szCs w:val="21"/>
        </w:rPr>
        <w:t xml:space="preserve">Under the </w:t>
      </w:r>
      <w:r>
        <w:rPr>
          <w:i/>
          <w:sz w:val="21"/>
          <w:szCs w:val="21"/>
        </w:rPr>
        <w:t>Work Health and Safety Act 2011,</w:t>
      </w:r>
      <w:r>
        <w:rPr>
          <w:sz w:val="21"/>
          <w:szCs w:val="21"/>
        </w:rPr>
        <w:t xml:space="preserve"> </w:t>
      </w:r>
      <w:r w:rsidR="00BF5B72" w:rsidRPr="00BF5B72">
        <w:rPr>
          <w:sz w:val="21"/>
          <w:szCs w:val="21"/>
        </w:rPr>
        <w:t>Able Disability Services</w:t>
      </w:r>
      <w:r w:rsidR="00BF5B72">
        <w:rPr>
          <w:sz w:val="21"/>
          <w:szCs w:val="21"/>
        </w:rPr>
        <w:t xml:space="preserve"> </w:t>
      </w:r>
      <w:r>
        <w:rPr>
          <w:sz w:val="21"/>
          <w:szCs w:val="21"/>
        </w:rPr>
        <w:t xml:space="preserve">has a duty, under the law, to make sure </w:t>
      </w:r>
      <w:r w:rsidR="00C32A6A" w:rsidRPr="00C32A6A">
        <w:rPr>
          <w:sz w:val="21"/>
          <w:szCs w:val="21"/>
        </w:rPr>
        <w:t>Able Staff/worker</w:t>
      </w:r>
      <w:r w:rsidR="00C32A6A">
        <w:rPr>
          <w:sz w:val="21"/>
          <w:szCs w:val="21"/>
        </w:rPr>
        <w:t>/s</w:t>
      </w:r>
      <w:r w:rsidR="00C32A6A" w:rsidRPr="00C32A6A">
        <w:rPr>
          <w:sz w:val="21"/>
          <w:szCs w:val="21"/>
        </w:rPr>
        <w:t xml:space="preserve"> </w:t>
      </w:r>
      <w:r>
        <w:rPr>
          <w:sz w:val="21"/>
          <w:szCs w:val="21"/>
        </w:rPr>
        <w:t>can work with you in a healthy and safe environment. Some things you can do to assist in this matter include:</w:t>
      </w:r>
    </w:p>
    <w:p w14:paraId="6AC6DBFA" w14:textId="5463C171"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notifying </w:t>
      </w:r>
      <w:r w:rsidR="00C32A6A" w:rsidRPr="00C32A6A">
        <w:rPr>
          <w:sz w:val="21"/>
          <w:szCs w:val="21"/>
        </w:rPr>
        <w:t>Able Staff/worker</w:t>
      </w:r>
      <w:r w:rsidR="00A018CF">
        <w:rPr>
          <w:sz w:val="21"/>
          <w:szCs w:val="21"/>
        </w:rPr>
        <w:t>s</w:t>
      </w:r>
      <w:r w:rsidR="00C32A6A" w:rsidRPr="00C32A6A">
        <w:rPr>
          <w:sz w:val="21"/>
          <w:szCs w:val="21"/>
        </w:rPr>
        <w:t xml:space="preserve"> </w:t>
      </w:r>
      <w:r>
        <w:rPr>
          <w:color w:val="000000"/>
          <w:sz w:val="21"/>
          <w:szCs w:val="21"/>
        </w:rPr>
        <w:t>of any unsafe conditions in your home</w:t>
      </w:r>
    </w:p>
    <w:p w14:paraId="69F1F696"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participating in safety assessments of your home</w:t>
      </w:r>
    </w:p>
    <w:p w14:paraId="028DC092"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arranging repairs of any hazards identified during our safety assessment of your </w:t>
      </w:r>
      <w:proofErr w:type="gramStart"/>
      <w:r>
        <w:rPr>
          <w:color w:val="000000"/>
          <w:sz w:val="21"/>
          <w:szCs w:val="21"/>
        </w:rPr>
        <w:t>home</w:t>
      </w:r>
      <w:proofErr w:type="gramEnd"/>
      <w:r>
        <w:rPr>
          <w:color w:val="000000"/>
          <w:sz w:val="21"/>
          <w:szCs w:val="21"/>
        </w:rPr>
        <w:t xml:space="preserve"> </w:t>
      </w:r>
    </w:p>
    <w:p w14:paraId="13215FF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ensuring your pets are controlled during service </w:t>
      </w:r>
      <w:proofErr w:type="gramStart"/>
      <w:r>
        <w:rPr>
          <w:color w:val="000000"/>
          <w:sz w:val="21"/>
          <w:szCs w:val="21"/>
        </w:rPr>
        <w:t>provision</w:t>
      </w:r>
      <w:proofErr w:type="gramEnd"/>
    </w:p>
    <w:p w14:paraId="026BE9D8"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providing a smoke-free working environment</w:t>
      </w:r>
    </w:p>
    <w:p w14:paraId="00F6BCCB" w14:textId="74434966" w:rsidR="00731DC3" w:rsidRDefault="003C1E58">
      <w:pPr>
        <w:numPr>
          <w:ilvl w:val="0"/>
          <w:numId w:val="9"/>
        </w:numPr>
        <w:pBdr>
          <w:top w:val="nil"/>
          <w:left w:val="nil"/>
          <w:bottom w:val="nil"/>
          <w:right w:val="nil"/>
          <w:between w:val="nil"/>
        </w:pBdr>
        <w:rPr>
          <w:sz w:val="21"/>
          <w:szCs w:val="21"/>
        </w:rPr>
      </w:pPr>
      <w:r>
        <w:rPr>
          <w:color w:val="000000"/>
          <w:sz w:val="21"/>
          <w:szCs w:val="21"/>
        </w:rPr>
        <w:t>providing a workplace for</w:t>
      </w:r>
      <w:r w:rsidR="00C32A6A">
        <w:rPr>
          <w:color w:val="000000"/>
          <w:sz w:val="21"/>
          <w:szCs w:val="21"/>
        </w:rPr>
        <w:t xml:space="preserve"> </w:t>
      </w:r>
      <w:r w:rsidR="00C32A6A" w:rsidRPr="00C32A6A">
        <w:rPr>
          <w:sz w:val="21"/>
          <w:szCs w:val="21"/>
        </w:rPr>
        <w:t>Able Staff/worker</w:t>
      </w:r>
      <w:r w:rsidR="00A018CF">
        <w:rPr>
          <w:sz w:val="21"/>
          <w:szCs w:val="21"/>
        </w:rPr>
        <w:t>s</w:t>
      </w:r>
      <w:r w:rsidR="00C32A6A" w:rsidRPr="00C32A6A">
        <w:rPr>
          <w:sz w:val="21"/>
          <w:szCs w:val="21"/>
        </w:rPr>
        <w:t xml:space="preserve"> </w:t>
      </w:r>
      <w:r>
        <w:rPr>
          <w:color w:val="000000"/>
          <w:sz w:val="21"/>
          <w:szCs w:val="21"/>
        </w:rPr>
        <w:t xml:space="preserve">that is free of racial, sexual, physical or emotional </w:t>
      </w:r>
      <w:proofErr w:type="gramStart"/>
      <w:r>
        <w:rPr>
          <w:color w:val="000000"/>
          <w:sz w:val="21"/>
          <w:szCs w:val="21"/>
        </w:rPr>
        <w:t>abuse</w:t>
      </w:r>
      <w:proofErr w:type="gramEnd"/>
    </w:p>
    <w:p w14:paraId="14B56981" w14:textId="6BFC6BEF"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treating </w:t>
      </w:r>
      <w:r w:rsidR="00C32A6A" w:rsidRPr="00C32A6A">
        <w:rPr>
          <w:sz w:val="21"/>
          <w:szCs w:val="21"/>
        </w:rPr>
        <w:t>Able Staff/worker</w:t>
      </w:r>
      <w:r w:rsidR="00C32A6A">
        <w:rPr>
          <w:sz w:val="21"/>
          <w:szCs w:val="21"/>
        </w:rPr>
        <w:t>s</w:t>
      </w:r>
      <w:r w:rsidR="00C32A6A" w:rsidRPr="00C32A6A">
        <w:rPr>
          <w:sz w:val="21"/>
          <w:szCs w:val="21"/>
        </w:rPr>
        <w:t xml:space="preserve"> </w:t>
      </w:r>
      <w:r>
        <w:rPr>
          <w:color w:val="000000"/>
          <w:sz w:val="21"/>
          <w:szCs w:val="21"/>
        </w:rPr>
        <w:t>with dignity and respect</w:t>
      </w:r>
    </w:p>
    <w:p w14:paraId="0E9D355B" w14:textId="4DC59CD8"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advising </w:t>
      </w:r>
      <w:r w:rsidR="00C32A6A" w:rsidRPr="00C32A6A">
        <w:rPr>
          <w:sz w:val="21"/>
          <w:szCs w:val="21"/>
        </w:rPr>
        <w:t>Able Staff/worker</w:t>
      </w:r>
      <w:r w:rsidR="00C32A6A">
        <w:rPr>
          <w:sz w:val="21"/>
          <w:szCs w:val="21"/>
        </w:rPr>
        <w:t>s</w:t>
      </w:r>
      <w:r w:rsidR="00C32A6A" w:rsidRPr="00C32A6A">
        <w:rPr>
          <w:sz w:val="21"/>
          <w:szCs w:val="21"/>
        </w:rPr>
        <w:t xml:space="preserve"> </w:t>
      </w:r>
      <w:r>
        <w:rPr>
          <w:color w:val="000000"/>
          <w:sz w:val="21"/>
          <w:szCs w:val="21"/>
        </w:rPr>
        <w:t xml:space="preserve">if you are unwell or cannot do things the way you usually do </w:t>
      </w:r>
      <w:proofErr w:type="gramStart"/>
      <w:r>
        <w:rPr>
          <w:color w:val="000000"/>
          <w:sz w:val="21"/>
          <w:szCs w:val="21"/>
        </w:rPr>
        <w:t>them</w:t>
      </w:r>
      <w:proofErr w:type="gramEnd"/>
    </w:p>
    <w:p w14:paraId="40148CF3" w14:textId="59B0403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telling </w:t>
      </w:r>
      <w:r w:rsidR="00C32A6A" w:rsidRPr="00C32A6A">
        <w:rPr>
          <w:sz w:val="21"/>
          <w:szCs w:val="21"/>
        </w:rPr>
        <w:t>Able Staff/worker</w:t>
      </w:r>
      <w:r w:rsidR="00A018CF">
        <w:rPr>
          <w:sz w:val="21"/>
          <w:szCs w:val="21"/>
        </w:rPr>
        <w:t>s</w:t>
      </w:r>
      <w:r w:rsidR="00C32A6A" w:rsidRPr="00C32A6A">
        <w:rPr>
          <w:sz w:val="21"/>
          <w:szCs w:val="21"/>
        </w:rPr>
        <w:t xml:space="preserve"> </w:t>
      </w:r>
      <w:r>
        <w:rPr>
          <w:color w:val="000000"/>
          <w:sz w:val="21"/>
          <w:szCs w:val="21"/>
        </w:rPr>
        <w:t xml:space="preserve">if your doctor has diagnosed you with a short-term infectious </w:t>
      </w:r>
      <w:proofErr w:type="gramStart"/>
      <w:r>
        <w:rPr>
          <w:color w:val="000000"/>
          <w:sz w:val="21"/>
          <w:szCs w:val="21"/>
        </w:rPr>
        <w:t>illness</w:t>
      </w:r>
      <w:proofErr w:type="gramEnd"/>
    </w:p>
    <w:p w14:paraId="6F702EB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providing cleaning equipment that is suitable and well </w:t>
      </w:r>
      <w:proofErr w:type="gramStart"/>
      <w:r>
        <w:rPr>
          <w:color w:val="000000"/>
          <w:sz w:val="21"/>
          <w:szCs w:val="21"/>
        </w:rPr>
        <w:t>maintained</w:t>
      </w:r>
      <w:proofErr w:type="gramEnd"/>
    </w:p>
    <w:p w14:paraId="3DBCBF67"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providing safe, non-toxic cleaning products</w:t>
      </w:r>
    </w:p>
    <w:p w14:paraId="0D07B0C2"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ensuring your mobility equipment and any other items required to live independently in your home is available and well-maintained.</w:t>
      </w:r>
    </w:p>
    <w:p w14:paraId="7B14A9E3" w14:textId="77777777" w:rsidR="00731DC3" w:rsidRDefault="00731DC3">
      <w:pPr>
        <w:ind w:left="720"/>
        <w:rPr>
          <w:sz w:val="21"/>
          <w:szCs w:val="21"/>
        </w:rPr>
      </w:pPr>
    </w:p>
    <w:p w14:paraId="62C65822" w14:textId="77777777" w:rsidR="00731DC3" w:rsidRDefault="003C1E58">
      <w:pPr>
        <w:rPr>
          <w:sz w:val="21"/>
          <w:szCs w:val="21"/>
        </w:rPr>
      </w:pPr>
      <w:r>
        <w:rPr>
          <w:sz w:val="21"/>
          <w:szCs w:val="21"/>
        </w:rPr>
        <w:t>We will conduct a safety check during our first service and discuss any risks we identify with you. The safety of the service will be reviewed with you, on an ongoing basis, following state and federal work occupational health and safety legislation.</w:t>
      </w:r>
    </w:p>
    <w:p w14:paraId="6E2FF521" w14:textId="77777777" w:rsidR="00731DC3" w:rsidRDefault="003C1E58">
      <w:r>
        <w:br w:type="page"/>
      </w:r>
    </w:p>
    <w:p w14:paraId="40DBD897" w14:textId="77777777" w:rsidR="00731DC3" w:rsidRDefault="003C1E58">
      <w:pPr>
        <w:pStyle w:val="Heading1"/>
        <w:spacing w:before="0" w:after="0"/>
      </w:pPr>
      <w:bookmarkStart w:id="58" w:name="_3ygebqi" w:colFirst="0" w:colLast="0"/>
      <w:bookmarkEnd w:id="58"/>
      <w:r>
        <w:lastRenderedPageBreak/>
        <w:t>Section 3: NDIS Practice Standard and Quality Indicators (Abbreviated version)</w:t>
      </w:r>
    </w:p>
    <w:p w14:paraId="4D10FE62" w14:textId="77777777" w:rsidR="00731DC3" w:rsidRDefault="003C1E58">
      <w:pPr>
        <w:rPr>
          <w:sz w:val="21"/>
          <w:szCs w:val="21"/>
        </w:rPr>
      </w:pPr>
      <w:r>
        <w:rPr>
          <w:sz w:val="21"/>
          <w:szCs w:val="21"/>
        </w:rPr>
        <w:t>The NDIS Practice Standards create an essential benchmark for us to assess our performance and to demonstrate how we provide high-quality and safe supports and services to you. Together with the NDIS Code of Conduct, the NDIS Practice Standards assist you in understanding what quality service provision you should expect from us.</w:t>
      </w:r>
    </w:p>
    <w:p w14:paraId="1FFBD42A" w14:textId="77777777" w:rsidR="00731DC3" w:rsidRDefault="00731DC3">
      <w:pPr>
        <w:rPr>
          <w:sz w:val="21"/>
          <w:szCs w:val="21"/>
        </w:rPr>
      </w:pPr>
    </w:p>
    <w:p w14:paraId="1B070B94" w14:textId="77777777" w:rsidR="00731DC3" w:rsidRDefault="003C1E58">
      <w:pPr>
        <w:rPr>
          <w:sz w:val="21"/>
          <w:szCs w:val="21"/>
        </w:rPr>
      </w:pPr>
      <w:r>
        <w:rPr>
          <w:sz w:val="21"/>
          <w:szCs w:val="21"/>
        </w:rPr>
        <w:t>These NDIS Practice Standards set out your rights and responsibilities when delivering support and services to you.</w:t>
      </w:r>
    </w:p>
    <w:p w14:paraId="7853E8B5" w14:textId="77777777" w:rsidR="00731DC3" w:rsidRDefault="003C1E58">
      <w:pPr>
        <w:pStyle w:val="Heading2"/>
      </w:pPr>
      <w:bookmarkStart w:id="59" w:name="_2dlolyb" w:colFirst="0" w:colLast="0"/>
      <w:bookmarkEnd w:id="59"/>
      <w:r>
        <w:t xml:space="preserve">1. Participant Rights and Responsibilities </w:t>
      </w:r>
    </w:p>
    <w:p w14:paraId="46134D95" w14:textId="77777777" w:rsidR="00731DC3" w:rsidRDefault="003C1E58">
      <w:pPr>
        <w:rPr>
          <w:sz w:val="21"/>
          <w:szCs w:val="21"/>
        </w:rPr>
      </w:pPr>
      <w:r>
        <w:rPr>
          <w:sz w:val="21"/>
          <w:szCs w:val="21"/>
        </w:rPr>
        <w:t>The standards addressed in this division include:</w:t>
      </w:r>
    </w:p>
    <w:p w14:paraId="6D942145" w14:textId="77777777" w:rsidR="00731DC3" w:rsidRDefault="003C1E58">
      <w:pPr>
        <w:ind w:left="720"/>
        <w:rPr>
          <w:sz w:val="21"/>
          <w:szCs w:val="21"/>
        </w:rPr>
      </w:pPr>
      <w:r>
        <w:rPr>
          <w:sz w:val="21"/>
          <w:szCs w:val="21"/>
        </w:rPr>
        <w:t>1.1 Person-Centred Supports</w:t>
      </w:r>
    </w:p>
    <w:p w14:paraId="66CD5398" w14:textId="77777777" w:rsidR="00731DC3" w:rsidRDefault="003C1E58">
      <w:pPr>
        <w:ind w:left="720"/>
        <w:rPr>
          <w:sz w:val="21"/>
          <w:szCs w:val="21"/>
        </w:rPr>
      </w:pPr>
      <w:r>
        <w:rPr>
          <w:sz w:val="21"/>
          <w:szCs w:val="21"/>
        </w:rPr>
        <w:t>1.2 Individual Values and Beliefs</w:t>
      </w:r>
    </w:p>
    <w:p w14:paraId="6E0CCE0D" w14:textId="77777777" w:rsidR="00731DC3" w:rsidRDefault="003C1E58">
      <w:pPr>
        <w:ind w:left="720"/>
        <w:rPr>
          <w:sz w:val="21"/>
          <w:szCs w:val="21"/>
        </w:rPr>
      </w:pPr>
      <w:r>
        <w:rPr>
          <w:sz w:val="21"/>
          <w:szCs w:val="21"/>
        </w:rPr>
        <w:t>1.3 Privacy and Dignity</w:t>
      </w:r>
    </w:p>
    <w:p w14:paraId="7C49AEC6" w14:textId="77777777" w:rsidR="00731DC3" w:rsidRDefault="003C1E58">
      <w:pPr>
        <w:ind w:left="720"/>
        <w:rPr>
          <w:sz w:val="21"/>
          <w:szCs w:val="21"/>
        </w:rPr>
      </w:pPr>
      <w:r>
        <w:rPr>
          <w:sz w:val="21"/>
          <w:szCs w:val="21"/>
        </w:rPr>
        <w:t>1.4 Independence and Informed Choice</w:t>
      </w:r>
    </w:p>
    <w:p w14:paraId="31C2CB0E" w14:textId="77777777" w:rsidR="00731DC3" w:rsidRDefault="003C1E58">
      <w:pPr>
        <w:ind w:left="720"/>
        <w:rPr>
          <w:sz w:val="21"/>
          <w:szCs w:val="21"/>
        </w:rPr>
      </w:pPr>
      <w:r>
        <w:rPr>
          <w:sz w:val="21"/>
          <w:szCs w:val="21"/>
        </w:rPr>
        <w:t>1.5 Violence, Abuse, Neglect, Exploitation and Discrimination</w:t>
      </w:r>
    </w:p>
    <w:p w14:paraId="18F4ABEF" w14:textId="77777777" w:rsidR="00731DC3" w:rsidRDefault="00731DC3">
      <w:pPr>
        <w:rPr>
          <w:sz w:val="21"/>
          <w:szCs w:val="21"/>
        </w:rPr>
      </w:pPr>
    </w:p>
    <w:p w14:paraId="7D74AD1D" w14:textId="77777777" w:rsidR="00731DC3" w:rsidRDefault="003C1E58">
      <w:pPr>
        <w:rPr>
          <w:sz w:val="21"/>
          <w:szCs w:val="21"/>
        </w:rPr>
      </w:pPr>
      <w:r>
        <w:rPr>
          <w:sz w:val="21"/>
          <w:szCs w:val="21"/>
        </w:rPr>
        <w:t>People with a disability have the right to respect, dignity and full participation in society. It is important to us that you know and understands your rights. We are here to support you and provide guidance and assistance in any choices you make.</w:t>
      </w:r>
    </w:p>
    <w:p w14:paraId="002221B5" w14:textId="77777777" w:rsidR="00731DC3" w:rsidRDefault="00731DC3">
      <w:pPr>
        <w:rPr>
          <w:sz w:val="21"/>
          <w:szCs w:val="21"/>
        </w:rPr>
      </w:pPr>
    </w:p>
    <w:p w14:paraId="3873CD15" w14:textId="77777777" w:rsidR="00731DC3" w:rsidRDefault="003C1E58">
      <w:pPr>
        <w:rPr>
          <w:sz w:val="21"/>
          <w:szCs w:val="21"/>
        </w:rPr>
      </w:pPr>
      <w:r>
        <w:rPr>
          <w:sz w:val="21"/>
          <w:szCs w:val="21"/>
        </w:rPr>
        <w:t>We respect your right to privacy and the confidentiality of your personal information and records. Also, we will uphold your right to make your own decisions.</w:t>
      </w:r>
    </w:p>
    <w:p w14:paraId="4D8F7E8A" w14:textId="77777777" w:rsidR="00731DC3" w:rsidRDefault="00731DC3">
      <w:pPr>
        <w:rPr>
          <w:sz w:val="21"/>
          <w:szCs w:val="21"/>
        </w:rPr>
      </w:pPr>
    </w:p>
    <w:p w14:paraId="14F6492E" w14:textId="77777777" w:rsidR="00731DC3" w:rsidRDefault="003C1E58">
      <w:pPr>
        <w:rPr>
          <w:sz w:val="21"/>
          <w:szCs w:val="21"/>
        </w:rPr>
      </w:pPr>
      <w:r>
        <w:rPr>
          <w:sz w:val="21"/>
          <w:szCs w:val="21"/>
        </w:rPr>
        <w:t>It is your right to try new activities and experiences, and we will assist you while ensuring that you are treated fairly and independently.</w:t>
      </w:r>
    </w:p>
    <w:p w14:paraId="47622368" w14:textId="77777777" w:rsidR="00731DC3" w:rsidRDefault="00731DC3">
      <w:pPr>
        <w:rPr>
          <w:sz w:val="21"/>
          <w:szCs w:val="21"/>
        </w:rPr>
      </w:pPr>
    </w:p>
    <w:p w14:paraId="1AF52161" w14:textId="77777777" w:rsidR="00731DC3" w:rsidRDefault="003C1E58">
      <w:pPr>
        <w:rPr>
          <w:sz w:val="21"/>
          <w:szCs w:val="21"/>
        </w:rPr>
      </w:pPr>
      <w:r>
        <w:rPr>
          <w:sz w:val="21"/>
          <w:szCs w:val="21"/>
        </w:rPr>
        <w:t xml:space="preserve">You have the right to talk freely and express your thoughts, </w:t>
      </w:r>
      <w:proofErr w:type="gramStart"/>
      <w:r>
        <w:rPr>
          <w:sz w:val="21"/>
          <w:szCs w:val="21"/>
        </w:rPr>
        <w:t>opinions</w:t>
      </w:r>
      <w:proofErr w:type="gramEnd"/>
      <w:r>
        <w:rPr>
          <w:sz w:val="21"/>
          <w:szCs w:val="21"/>
        </w:rPr>
        <w:t xml:space="preserve"> and choices. We will listen to you and support the choices you make. We will include your family, </w:t>
      </w:r>
      <w:proofErr w:type="gramStart"/>
      <w:r>
        <w:rPr>
          <w:sz w:val="21"/>
          <w:szCs w:val="21"/>
        </w:rPr>
        <w:t>advocate</w:t>
      </w:r>
      <w:proofErr w:type="gramEnd"/>
      <w:r>
        <w:rPr>
          <w:sz w:val="21"/>
          <w:szCs w:val="21"/>
        </w:rPr>
        <w:t xml:space="preserve"> and support workers in discussions when you want them involved.</w:t>
      </w:r>
    </w:p>
    <w:p w14:paraId="490E3C7C" w14:textId="77777777" w:rsidR="00731DC3" w:rsidRDefault="003C1E58">
      <w:pPr>
        <w:rPr>
          <w:sz w:val="21"/>
          <w:szCs w:val="21"/>
        </w:rPr>
      </w:pPr>
      <w:r>
        <w:rPr>
          <w:sz w:val="21"/>
          <w:szCs w:val="21"/>
        </w:rPr>
        <w:t>We understand that everyone communicates in different ways; we have various communication methods that you can use to communicate with us safely and privately.</w:t>
      </w:r>
    </w:p>
    <w:p w14:paraId="42334E5E" w14:textId="77777777" w:rsidR="00731DC3" w:rsidRDefault="00731DC3">
      <w:pPr>
        <w:rPr>
          <w:sz w:val="21"/>
          <w:szCs w:val="21"/>
        </w:rPr>
      </w:pPr>
    </w:p>
    <w:p w14:paraId="45524683" w14:textId="77777777" w:rsidR="00731DC3" w:rsidRDefault="003C1E58">
      <w:pPr>
        <w:rPr>
          <w:sz w:val="21"/>
          <w:szCs w:val="21"/>
        </w:rPr>
      </w:pPr>
      <w:r>
        <w:rPr>
          <w:sz w:val="21"/>
          <w:szCs w:val="21"/>
        </w:rPr>
        <w:t>We will support you in participating in the community of your choice and working with you, your family, and support workers to make this happen.</w:t>
      </w:r>
    </w:p>
    <w:p w14:paraId="0067EBAE" w14:textId="77777777" w:rsidR="00731DC3" w:rsidRDefault="00731DC3">
      <w:pPr>
        <w:rPr>
          <w:sz w:val="21"/>
          <w:szCs w:val="21"/>
        </w:rPr>
      </w:pPr>
    </w:p>
    <w:p w14:paraId="2DC92EC1" w14:textId="4DFE7269" w:rsidR="00731DC3" w:rsidRDefault="0069563C">
      <w:pPr>
        <w:ind w:firstLine="20"/>
        <w:rPr>
          <w:sz w:val="21"/>
          <w:szCs w:val="21"/>
        </w:rPr>
      </w:pPr>
      <w:r w:rsidRPr="0069563C">
        <w:rPr>
          <w:sz w:val="21"/>
          <w:szCs w:val="21"/>
        </w:rPr>
        <w:lastRenderedPageBreak/>
        <w:t xml:space="preserve">Able Disability Services </w:t>
      </w:r>
      <w:r w:rsidR="003C1E58">
        <w:rPr>
          <w:sz w:val="21"/>
          <w:szCs w:val="21"/>
        </w:rPr>
        <w:t>will respect your cultural background and endeavour always to meet the cultural needs and requirements you may have.</w:t>
      </w:r>
    </w:p>
    <w:p w14:paraId="1A1372F7" w14:textId="77777777" w:rsidR="00731DC3" w:rsidRDefault="00731DC3"/>
    <w:p w14:paraId="772E2F37" w14:textId="77777777" w:rsidR="00731DC3" w:rsidRDefault="003C1E58">
      <w:pPr>
        <w:pStyle w:val="Heading2"/>
      </w:pPr>
      <w:bookmarkStart w:id="60" w:name="_sqyw64" w:colFirst="0" w:colLast="0"/>
      <w:bookmarkEnd w:id="60"/>
      <w:r>
        <w:t>2. Provider Governance and Operational Management</w:t>
      </w:r>
    </w:p>
    <w:p w14:paraId="41D647BE" w14:textId="77777777" w:rsidR="00731DC3" w:rsidRDefault="003C1E58">
      <w:pPr>
        <w:rPr>
          <w:sz w:val="21"/>
          <w:szCs w:val="21"/>
        </w:rPr>
      </w:pPr>
      <w:r>
        <w:rPr>
          <w:sz w:val="21"/>
          <w:szCs w:val="21"/>
        </w:rPr>
        <w:t>The standards addressed in this division include:</w:t>
      </w:r>
    </w:p>
    <w:p w14:paraId="548B1A1D" w14:textId="77777777" w:rsidR="00731DC3" w:rsidRDefault="003C1E58">
      <w:pPr>
        <w:ind w:left="720"/>
        <w:rPr>
          <w:sz w:val="21"/>
          <w:szCs w:val="21"/>
        </w:rPr>
      </w:pPr>
      <w:r>
        <w:rPr>
          <w:sz w:val="21"/>
          <w:szCs w:val="21"/>
        </w:rPr>
        <w:t>2.1 Governance and Operational Management</w:t>
      </w:r>
    </w:p>
    <w:p w14:paraId="7775BF6C" w14:textId="77777777" w:rsidR="00731DC3" w:rsidRDefault="003C1E58">
      <w:pPr>
        <w:ind w:left="720"/>
        <w:rPr>
          <w:sz w:val="21"/>
          <w:szCs w:val="21"/>
        </w:rPr>
      </w:pPr>
      <w:r>
        <w:rPr>
          <w:sz w:val="21"/>
          <w:szCs w:val="21"/>
        </w:rPr>
        <w:t>2.2 Risk Management</w:t>
      </w:r>
    </w:p>
    <w:p w14:paraId="7B3D79DB" w14:textId="77777777" w:rsidR="00731DC3" w:rsidRDefault="003C1E58">
      <w:pPr>
        <w:ind w:left="720"/>
        <w:rPr>
          <w:sz w:val="21"/>
          <w:szCs w:val="21"/>
        </w:rPr>
      </w:pPr>
      <w:r>
        <w:rPr>
          <w:sz w:val="21"/>
          <w:szCs w:val="21"/>
        </w:rPr>
        <w:t>2.3 Quality Management</w:t>
      </w:r>
    </w:p>
    <w:p w14:paraId="0078CEDB" w14:textId="77777777" w:rsidR="00731DC3" w:rsidRDefault="003C1E58">
      <w:pPr>
        <w:ind w:left="720"/>
        <w:rPr>
          <w:sz w:val="21"/>
          <w:szCs w:val="21"/>
        </w:rPr>
      </w:pPr>
      <w:r>
        <w:rPr>
          <w:sz w:val="21"/>
          <w:szCs w:val="21"/>
        </w:rPr>
        <w:t>2.4 Information Management</w:t>
      </w:r>
    </w:p>
    <w:p w14:paraId="35A46A9F" w14:textId="77777777" w:rsidR="00731DC3" w:rsidRDefault="003C1E58">
      <w:pPr>
        <w:ind w:left="720"/>
        <w:rPr>
          <w:sz w:val="21"/>
          <w:szCs w:val="21"/>
        </w:rPr>
      </w:pPr>
      <w:r>
        <w:rPr>
          <w:sz w:val="21"/>
          <w:szCs w:val="21"/>
        </w:rPr>
        <w:t>2.5 Feedback and Complaints Management</w:t>
      </w:r>
    </w:p>
    <w:p w14:paraId="7F9B1F0A" w14:textId="77777777" w:rsidR="00731DC3" w:rsidRDefault="003C1E58">
      <w:pPr>
        <w:ind w:left="720"/>
        <w:rPr>
          <w:sz w:val="21"/>
          <w:szCs w:val="21"/>
        </w:rPr>
      </w:pPr>
      <w:r>
        <w:rPr>
          <w:sz w:val="21"/>
          <w:szCs w:val="21"/>
        </w:rPr>
        <w:t>2.6 Incident Management</w:t>
      </w:r>
    </w:p>
    <w:p w14:paraId="7D02C0A9" w14:textId="77777777" w:rsidR="00731DC3" w:rsidRDefault="003C1E58">
      <w:pPr>
        <w:ind w:left="720"/>
        <w:rPr>
          <w:sz w:val="21"/>
          <w:szCs w:val="21"/>
        </w:rPr>
      </w:pPr>
      <w:r>
        <w:rPr>
          <w:sz w:val="21"/>
          <w:szCs w:val="21"/>
        </w:rPr>
        <w:t>2.7 Human Resource Management</w:t>
      </w:r>
    </w:p>
    <w:p w14:paraId="6DA60150" w14:textId="77777777" w:rsidR="00731DC3" w:rsidRDefault="003C1E58">
      <w:pPr>
        <w:ind w:left="720"/>
        <w:rPr>
          <w:sz w:val="21"/>
          <w:szCs w:val="21"/>
        </w:rPr>
      </w:pPr>
      <w:r>
        <w:rPr>
          <w:sz w:val="21"/>
          <w:szCs w:val="21"/>
        </w:rPr>
        <w:t>2.8 Continuity of Supports</w:t>
      </w:r>
    </w:p>
    <w:p w14:paraId="148D45E3" w14:textId="77777777" w:rsidR="00731DC3" w:rsidRDefault="003C1E58">
      <w:pPr>
        <w:ind w:left="720"/>
        <w:rPr>
          <w:sz w:val="21"/>
          <w:szCs w:val="21"/>
        </w:rPr>
      </w:pPr>
      <w:r>
        <w:rPr>
          <w:sz w:val="21"/>
          <w:szCs w:val="21"/>
        </w:rPr>
        <w:t xml:space="preserve">2.9 Emergency and Disaster Management </w:t>
      </w:r>
    </w:p>
    <w:p w14:paraId="0ABED7A1" w14:textId="77777777" w:rsidR="00731DC3" w:rsidRDefault="00731DC3">
      <w:pPr>
        <w:rPr>
          <w:sz w:val="21"/>
          <w:szCs w:val="21"/>
        </w:rPr>
      </w:pPr>
    </w:p>
    <w:p w14:paraId="5662FDE0" w14:textId="77777777" w:rsidR="00731DC3" w:rsidRDefault="003C1E58">
      <w:pPr>
        <w:rPr>
          <w:sz w:val="21"/>
          <w:szCs w:val="21"/>
        </w:rPr>
      </w:pPr>
      <w:r>
        <w:rPr>
          <w:sz w:val="21"/>
          <w:szCs w:val="21"/>
        </w:rPr>
        <w:t>It is essential that you feel free to tell us what you think about the services we provide to you. It is your right to share your opinions on anything related to the services we provide, whether they be good or bad. We welcome your input and want you to offer it without fear of reprisal, discrimination, or negative consequences.</w:t>
      </w:r>
    </w:p>
    <w:p w14:paraId="2EB251AB" w14:textId="77777777" w:rsidR="00731DC3" w:rsidRDefault="00731DC3">
      <w:pPr>
        <w:rPr>
          <w:sz w:val="21"/>
          <w:szCs w:val="21"/>
        </w:rPr>
      </w:pPr>
    </w:p>
    <w:p w14:paraId="09F3D80E" w14:textId="77777777" w:rsidR="00731DC3" w:rsidRDefault="003C1E58">
      <w:pPr>
        <w:rPr>
          <w:sz w:val="21"/>
          <w:szCs w:val="21"/>
        </w:rPr>
      </w:pPr>
      <w:r>
        <w:rPr>
          <w:sz w:val="21"/>
          <w:szCs w:val="21"/>
        </w:rPr>
        <w:t xml:space="preserve">You can ask for support from another person when making a complaint, such as a family member, a support worker, your </w:t>
      </w:r>
      <w:proofErr w:type="gramStart"/>
      <w:r>
        <w:rPr>
          <w:sz w:val="21"/>
          <w:szCs w:val="21"/>
        </w:rPr>
        <w:t>advocate</w:t>
      </w:r>
      <w:proofErr w:type="gramEnd"/>
      <w:r>
        <w:rPr>
          <w:sz w:val="21"/>
          <w:szCs w:val="21"/>
        </w:rPr>
        <w:t xml:space="preserve"> or the Ombudsman. </w:t>
      </w:r>
    </w:p>
    <w:p w14:paraId="6AB436C6" w14:textId="77777777" w:rsidR="00731DC3" w:rsidRDefault="00731DC3">
      <w:pPr>
        <w:rPr>
          <w:sz w:val="21"/>
          <w:szCs w:val="21"/>
        </w:rPr>
      </w:pPr>
    </w:p>
    <w:p w14:paraId="1EA631C8" w14:textId="77777777" w:rsidR="00731DC3" w:rsidRDefault="003C1E58">
      <w:pPr>
        <w:rPr>
          <w:sz w:val="21"/>
          <w:szCs w:val="21"/>
        </w:rPr>
      </w:pPr>
      <w:r>
        <w:rPr>
          <w:sz w:val="21"/>
          <w:szCs w:val="21"/>
        </w:rPr>
        <w:t>Whatever the issue, we will do everything possible to solve your problem. We appreciate your opinion about our services and will introduce service improvements based on your feedback (when required).</w:t>
      </w:r>
    </w:p>
    <w:p w14:paraId="68D0960D" w14:textId="77777777" w:rsidR="00731DC3" w:rsidRDefault="00731DC3">
      <w:pPr>
        <w:rPr>
          <w:sz w:val="21"/>
          <w:szCs w:val="21"/>
        </w:rPr>
      </w:pPr>
    </w:p>
    <w:p w14:paraId="25196D1B" w14:textId="27504F37" w:rsidR="00731DC3" w:rsidRDefault="00651AF9">
      <w:pPr>
        <w:ind w:firstLine="20"/>
        <w:rPr>
          <w:sz w:val="21"/>
          <w:szCs w:val="21"/>
        </w:rPr>
      </w:pPr>
      <w:r w:rsidRPr="00651AF9">
        <w:rPr>
          <w:sz w:val="21"/>
          <w:szCs w:val="21"/>
        </w:rPr>
        <w:t xml:space="preserve">Able Disability Services </w:t>
      </w:r>
      <w:r w:rsidR="003C1E58">
        <w:rPr>
          <w:sz w:val="21"/>
          <w:szCs w:val="21"/>
        </w:rPr>
        <w:t>recruit quality, caring</w:t>
      </w:r>
      <w:r w:rsidR="00C8537E" w:rsidRPr="00C8537E">
        <w:rPr>
          <w:sz w:val="21"/>
          <w:szCs w:val="21"/>
        </w:rPr>
        <w:t xml:space="preserve"> Staff/workers </w:t>
      </w:r>
      <w:r w:rsidR="003C1E58">
        <w:rPr>
          <w:sz w:val="21"/>
          <w:szCs w:val="21"/>
        </w:rPr>
        <w:t>who receive ongoing training. We provide continuous improvement of services, correct working processes, and effective and transparent communication, which are key to our services’ success.</w:t>
      </w:r>
    </w:p>
    <w:p w14:paraId="5B7B6C5D" w14:textId="77777777" w:rsidR="00731DC3" w:rsidRDefault="00731DC3">
      <w:pPr>
        <w:ind w:firstLine="20"/>
        <w:rPr>
          <w:sz w:val="21"/>
          <w:szCs w:val="21"/>
        </w:rPr>
      </w:pPr>
    </w:p>
    <w:p w14:paraId="28F91789" w14:textId="77777777" w:rsidR="00731DC3" w:rsidRDefault="003C1E58">
      <w:pPr>
        <w:rPr>
          <w:sz w:val="21"/>
          <w:szCs w:val="21"/>
        </w:rPr>
      </w:pPr>
      <w:r>
        <w:rPr>
          <w:sz w:val="21"/>
          <w:szCs w:val="21"/>
        </w:rPr>
        <w:t>We will work closely with you to provide and maintain excellent service and support and strengthen our systems and processes to deliver positive results when resolving any problems. A systematic approach to emergencies and disasters assists us in supporting you in these circumstances.</w:t>
      </w:r>
    </w:p>
    <w:p w14:paraId="77089DE3" w14:textId="77777777" w:rsidR="00731DC3" w:rsidRDefault="00731DC3">
      <w:pPr>
        <w:rPr>
          <w:sz w:val="21"/>
          <w:szCs w:val="21"/>
        </w:rPr>
      </w:pPr>
    </w:p>
    <w:p w14:paraId="209DF35F" w14:textId="6BE16FE5" w:rsidR="00731DC3" w:rsidRDefault="003269B6">
      <w:pPr>
        <w:rPr>
          <w:b/>
          <w:sz w:val="28"/>
          <w:szCs w:val="28"/>
        </w:rPr>
      </w:pPr>
      <w:r w:rsidRPr="003269B6">
        <w:rPr>
          <w:sz w:val="21"/>
          <w:szCs w:val="21"/>
        </w:rPr>
        <w:t>Able Disability Services</w:t>
      </w:r>
      <w:r w:rsidR="003C1E58">
        <w:rPr>
          <w:sz w:val="21"/>
          <w:szCs w:val="21"/>
        </w:rPr>
        <w:t xml:space="preserve"> management possesses the skills and experience to implement and monitor the effectiveness of our policies and procedures and make necessary changes when required. </w:t>
      </w:r>
    </w:p>
    <w:p w14:paraId="668E382F" w14:textId="77777777" w:rsidR="00731DC3" w:rsidRDefault="003C1E58">
      <w:pPr>
        <w:pStyle w:val="Heading2"/>
      </w:pPr>
      <w:bookmarkStart w:id="61" w:name="_3cqmetx" w:colFirst="0" w:colLast="0"/>
      <w:bookmarkEnd w:id="61"/>
      <w:r>
        <w:lastRenderedPageBreak/>
        <w:t>3. Provision of Supports</w:t>
      </w:r>
    </w:p>
    <w:p w14:paraId="790E5782" w14:textId="77777777" w:rsidR="00731DC3" w:rsidRDefault="003C1E58">
      <w:pPr>
        <w:rPr>
          <w:sz w:val="21"/>
          <w:szCs w:val="21"/>
        </w:rPr>
      </w:pPr>
      <w:r>
        <w:rPr>
          <w:sz w:val="21"/>
          <w:szCs w:val="21"/>
        </w:rPr>
        <w:t>The standards addressed in this division include:</w:t>
      </w:r>
    </w:p>
    <w:p w14:paraId="364020C5" w14:textId="77777777" w:rsidR="00731DC3" w:rsidRDefault="003C1E58">
      <w:pPr>
        <w:ind w:left="720"/>
        <w:rPr>
          <w:sz w:val="21"/>
          <w:szCs w:val="21"/>
        </w:rPr>
      </w:pPr>
      <w:r>
        <w:rPr>
          <w:sz w:val="21"/>
          <w:szCs w:val="21"/>
        </w:rPr>
        <w:t>3.1 Access to Supports</w:t>
      </w:r>
    </w:p>
    <w:p w14:paraId="5535F9DC" w14:textId="77777777" w:rsidR="00731DC3" w:rsidRDefault="003C1E58">
      <w:pPr>
        <w:ind w:left="720"/>
        <w:rPr>
          <w:sz w:val="21"/>
          <w:szCs w:val="21"/>
        </w:rPr>
      </w:pPr>
      <w:r>
        <w:rPr>
          <w:sz w:val="21"/>
          <w:szCs w:val="21"/>
        </w:rPr>
        <w:t>3.2 Support Planning</w:t>
      </w:r>
    </w:p>
    <w:p w14:paraId="12BF5407" w14:textId="77777777" w:rsidR="00731DC3" w:rsidRDefault="003C1E58">
      <w:pPr>
        <w:ind w:left="720"/>
        <w:rPr>
          <w:sz w:val="21"/>
          <w:szCs w:val="21"/>
        </w:rPr>
      </w:pPr>
      <w:r>
        <w:rPr>
          <w:sz w:val="21"/>
          <w:szCs w:val="21"/>
        </w:rPr>
        <w:t>3.3 Service Agreements with Participants</w:t>
      </w:r>
    </w:p>
    <w:p w14:paraId="5107419F" w14:textId="77777777" w:rsidR="00731DC3" w:rsidRDefault="003C1E58">
      <w:pPr>
        <w:ind w:left="720"/>
        <w:rPr>
          <w:sz w:val="21"/>
          <w:szCs w:val="21"/>
        </w:rPr>
      </w:pPr>
      <w:r>
        <w:rPr>
          <w:sz w:val="21"/>
          <w:szCs w:val="21"/>
        </w:rPr>
        <w:t>3.4 Responsive Support Provision</w:t>
      </w:r>
    </w:p>
    <w:p w14:paraId="1E6D49A1" w14:textId="77777777" w:rsidR="00731DC3" w:rsidRDefault="003C1E58">
      <w:pPr>
        <w:ind w:left="720"/>
        <w:rPr>
          <w:sz w:val="21"/>
          <w:szCs w:val="21"/>
        </w:rPr>
      </w:pPr>
      <w:r>
        <w:rPr>
          <w:sz w:val="21"/>
          <w:szCs w:val="21"/>
        </w:rPr>
        <w:t>3.5 Transitions to or from the Provider</w:t>
      </w:r>
    </w:p>
    <w:p w14:paraId="61AE694C" w14:textId="77777777" w:rsidR="00731DC3" w:rsidRDefault="00731DC3">
      <w:pPr>
        <w:ind w:firstLine="20"/>
        <w:rPr>
          <w:sz w:val="21"/>
          <w:szCs w:val="21"/>
        </w:rPr>
      </w:pPr>
    </w:p>
    <w:p w14:paraId="7B0A7135" w14:textId="2E7FC698" w:rsidR="00731DC3" w:rsidRDefault="00E06B91">
      <w:pPr>
        <w:ind w:firstLine="20"/>
        <w:rPr>
          <w:sz w:val="21"/>
          <w:szCs w:val="21"/>
        </w:rPr>
      </w:pPr>
      <w:r w:rsidRPr="00E06B91">
        <w:rPr>
          <w:sz w:val="21"/>
          <w:szCs w:val="21"/>
        </w:rPr>
        <w:t xml:space="preserve">Able Disability Services </w:t>
      </w:r>
      <w:r w:rsidR="003C1E58">
        <w:rPr>
          <w:sz w:val="21"/>
          <w:szCs w:val="21"/>
        </w:rPr>
        <w:t>will support your goals and decisions regarding the services you choose. We will offer you guidance and assist you in identifying your strengths and weaknesses to develop appropriate skills to help you achieve your goals.</w:t>
      </w:r>
    </w:p>
    <w:p w14:paraId="5AA5EDF8" w14:textId="77777777" w:rsidR="00731DC3" w:rsidRDefault="00731DC3">
      <w:pPr>
        <w:ind w:firstLine="20"/>
        <w:rPr>
          <w:sz w:val="21"/>
          <w:szCs w:val="21"/>
        </w:rPr>
      </w:pPr>
    </w:p>
    <w:p w14:paraId="2AA73CB4" w14:textId="77777777" w:rsidR="00731DC3" w:rsidRDefault="003C1E58">
      <w:pPr>
        <w:rPr>
          <w:sz w:val="21"/>
          <w:szCs w:val="21"/>
        </w:rPr>
      </w:pPr>
      <w:r>
        <w:rPr>
          <w:sz w:val="21"/>
          <w:szCs w:val="21"/>
        </w:rPr>
        <w:t xml:space="preserve">We will never discriminate against you, irrespective of your age, gender, disability, cultural </w:t>
      </w:r>
      <w:proofErr w:type="gramStart"/>
      <w:r>
        <w:rPr>
          <w:sz w:val="21"/>
          <w:szCs w:val="21"/>
        </w:rPr>
        <w:t>background</w:t>
      </w:r>
      <w:proofErr w:type="gramEnd"/>
      <w:r>
        <w:rPr>
          <w:sz w:val="21"/>
          <w:szCs w:val="21"/>
        </w:rPr>
        <w:t xml:space="preserve"> or sexuality.</w:t>
      </w:r>
    </w:p>
    <w:p w14:paraId="6CD097A9" w14:textId="77777777" w:rsidR="00731DC3" w:rsidRDefault="00731DC3">
      <w:pPr>
        <w:rPr>
          <w:sz w:val="21"/>
          <w:szCs w:val="21"/>
        </w:rPr>
      </w:pPr>
    </w:p>
    <w:p w14:paraId="1957192C" w14:textId="3CF4D1A3" w:rsidR="00731DC3" w:rsidRDefault="00E06B91">
      <w:pPr>
        <w:ind w:firstLine="20"/>
        <w:rPr>
          <w:sz w:val="21"/>
          <w:szCs w:val="21"/>
        </w:rPr>
      </w:pPr>
      <w:r w:rsidRPr="00E06B91">
        <w:rPr>
          <w:sz w:val="21"/>
          <w:szCs w:val="21"/>
        </w:rPr>
        <w:t xml:space="preserve">Able Disability Services </w:t>
      </w:r>
      <w:r w:rsidR="003C1E58">
        <w:rPr>
          <w:sz w:val="21"/>
          <w:szCs w:val="21"/>
        </w:rPr>
        <w:t>will assist anyone enquiring about our services. We will provide support and advice regarding the appropriateness of our services or give a referral to an alternative service that may be more suitable for you. You have the right to seek the service you need and access the support you require.</w:t>
      </w:r>
    </w:p>
    <w:p w14:paraId="3D6D5A51" w14:textId="77777777" w:rsidR="00731DC3" w:rsidRDefault="00731DC3">
      <w:pPr>
        <w:ind w:firstLine="20"/>
        <w:rPr>
          <w:sz w:val="21"/>
          <w:szCs w:val="21"/>
        </w:rPr>
      </w:pPr>
    </w:p>
    <w:p w14:paraId="272EAB25" w14:textId="687E0E2B" w:rsidR="00731DC3" w:rsidRDefault="00E06B91">
      <w:pPr>
        <w:ind w:firstLine="20"/>
        <w:rPr>
          <w:sz w:val="21"/>
          <w:szCs w:val="21"/>
        </w:rPr>
      </w:pPr>
      <w:r w:rsidRPr="00E06B91">
        <w:rPr>
          <w:sz w:val="21"/>
          <w:szCs w:val="21"/>
        </w:rPr>
        <w:t xml:space="preserve">Able Disability Services </w:t>
      </w:r>
      <w:r w:rsidR="003C1E58">
        <w:rPr>
          <w:sz w:val="21"/>
          <w:szCs w:val="21"/>
        </w:rPr>
        <w:t xml:space="preserve">will encourage and help you to participate actively and meaningfully within the community of your choice. </w:t>
      </w:r>
    </w:p>
    <w:p w14:paraId="44687C7D" w14:textId="77777777" w:rsidR="00731DC3" w:rsidRDefault="00731DC3">
      <w:pPr>
        <w:ind w:firstLine="20"/>
      </w:pPr>
    </w:p>
    <w:p w14:paraId="777C9D46" w14:textId="77777777" w:rsidR="00731DC3" w:rsidRDefault="003C1E58">
      <w:pPr>
        <w:pStyle w:val="Heading2"/>
      </w:pPr>
      <w:bookmarkStart w:id="62" w:name="_1rvwp1q" w:colFirst="0" w:colLast="0"/>
      <w:bookmarkEnd w:id="62"/>
      <w:r>
        <w:t>4. Provision of Supports Environment</w:t>
      </w:r>
    </w:p>
    <w:p w14:paraId="02AA8CC8" w14:textId="77777777" w:rsidR="00731DC3" w:rsidRDefault="003C1E58">
      <w:pPr>
        <w:rPr>
          <w:sz w:val="21"/>
          <w:szCs w:val="21"/>
        </w:rPr>
      </w:pPr>
      <w:r>
        <w:rPr>
          <w:sz w:val="21"/>
          <w:szCs w:val="21"/>
        </w:rPr>
        <w:t>The standards addressed in this division include:</w:t>
      </w:r>
    </w:p>
    <w:p w14:paraId="63E77BFE" w14:textId="77777777" w:rsidR="00731DC3" w:rsidRDefault="00731DC3">
      <w:pPr>
        <w:ind w:left="720"/>
        <w:rPr>
          <w:sz w:val="21"/>
          <w:szCs w:val="21"/>
        </w:rPr>
      </w:pPr>
    </w:p>
    <w:p w14:paraId="428CA6FA" w14:textId="77777777" w:rsidR="00731DC3" w:rsidRDefault="003C1E58">
      <w:pPr>
        <w:ind w:left="720"/>
        <w:rPr>
          <w:sz w:val="21"/>
          <w:szCs w:val="21"/>
        </w:rPr>
      </w:pPr>
      <w:r>
        <w:rPr>
          <w:sz w:val="21"/>
          <w:szCs w:val="21"/>
        </w:rPr>
        <w:t>4.1 Safe Environment</w:t>
      </w:r>
    </w:p>
    <w:p w14:paraId="28EE9E49" w14:textId="77777777" w:rsidR="00731DC3" w:rsidRDefault="003C1E58">
      <w:pPr>
        <w:ind w:left="720"/>
        <w:rPr>
          <w:sz w:val="21"/>
          <w:szCs w:val="21"/>
        </w:rPr>
      </w:pPr>
      <w:r>
        <w:rPr>
          <w:sz w:val="21"/>
          <w:szCs w:val="21"/>
        </w:rPr>
        <w:t>4.2 Participant Money and Property</w:t>
      </w:r>
    </w:p>
    <w:p w14:paraId="653B2BB6" w14:textId="77777777" w:rsidR="00731DC3" w:rsidRDefault="003C1E58">
      <w:pPr>
        <w:ind w:left="720"/>
        <w:rPr>
          <w:sz w:val="21"/>
          <w:szCs w:val="21"/>
        </w:rPr>
      </w:pPr>
      <w:r>
        <w:rPr>
          <w:sz w:val="21"/>
          <w:szCs w:val="21"/>
        </w:rPr>
        <w:t>4.3 Management of Medication</w:t>
      </w:r>
    </w:p>
    <w:p w14:paraId="2A08D31D" w14:textId="77777777" w:rsidR="00731DC3" w:rsidRDefault="003C1E58">
      <w:pPr>
        <w:ind w:left="720"/>
        <w:rPr>
          <w:sz w:val="21"/>
          <w:szCs w:val="21"/>
        </w:rPr>
      </w:pPr>
      <w:r>
        <w:rPr>
          <w:sz w:val="21"/>
          <w:szCs w:val="21"/>
        </w:rPr>
        <w:t xml:space="preserve">4.4 Mealtime Management </w:t>
      </w:r>
    </w:p>
    <w:p w14:paraId="2F97CBE3" w14:textId="77777777" w:rsidR="00731DC3" w:rsidRDefault="003C1E58">
      <w:pPr>
        <w:ind w:left="720"/>
        <w:rPr>
          <w:sz w:val="21"/>
          <w:szCs w:val="21"/>
        </w:rPr>
      </w:pPr>
      <w:r>
        <w:rPr>
          <w:sz w:val="21"/>
          <w:szCs w:val="21"/>
        </w:rPr>
        <w:t>4.5 Management of Waste</w:t>
      </w:r>
    </w:p>
    <w:p w14:paraId="6D75A0D3" w14:textId="77777777" w:rsidR="00731DC3" w:rsidRDefault="00731DC3">
      <w:pPr>
        <w:rPr>
          <w:sz w:val="21"/>
          <w:szCs w:val="21"/>
        </w:rPr>
      </w:pPr>
    </w:p>
    <w:p w14:paraId="54A7A4EE" w14:textId="07E52949" w:rsidR="00731DC3" w:rsidRDefault="00E06B91">
      <w:pPr>
        <w:rPr>
          <w:sz w:val="21"/>
          <w:szCs w:val="21"/>
        </w:rPr>
      </w:pPr>
      <w:r w:rsidRPr="00E06B91">
        <w:rPr>
          <w:sz w:val="21"/>
          <w:szCs w:val="21"/>
        </w:rPr>
        <w:t xml:space="preserve">Able Disability Services </w:t>
      </w:r>
      <w:r w:rsidR="003C1E58">
        <w:rPr>
          <w:sz w:val="21"/>
          <w:szCs w:val="21"/>
        </w:rPr>
        <w:t xml:space="preserve">endeavour to ensure you are always safe, </w:t>
      </w:r>
      <w:proofErr w:type="gramStart"/>
      <w:r w:rsidR="003C1E58">
        <w:rPr>
          <w:sz w:val="21"/>
          <w:szCs w:val="21"/>
        </w:rPr>
        <w:t>physically</w:t>
      </w:r>
      <w:proofErr w:type="gramEnd"/>
      <w:r w:rsidR="003C1E58">
        <w:rPr>
          <w:sz w:val="21"/>
          <w:szCs w:val="21"/>
        </w:rPr>
        <w:t xml:space="preserve"> and emotionally. Our </w:t>
      </w:r>
      <w:r w:rsidR="004E32BB">
        <w:rPr>
          <w:sz w:val="21"/>
          <w:szCs w:val="21"/>
        </w:rPr>
        <w:t>s</w:t>
      </w:r>
      <w:r w:rsidR="004E32BB" w:rsidRPr="004E32BB">
        <w:rPr>
          <w:sz w:val="21"/>
          <w:szCs w:val="21"/>
        </w:rPr>
        <w:t xml:space="preserve">taff/workers </w:t>
      </w:r>
      <w:r w:rsidR="003C1E58">
        <w:rPr>
          <w:sz w:val="21"/>
          <w:szCs w:val="21"/>
        </w:rPr>
        <w:t xml:space="preserve">are trained in appropriate procedures designed to keep you safe, and they will report any risks, or potential risks, to the </w:t>
      </w:r>
      <w:r w:rsidR="004E32BB" w:rsidRPr="004E32BB">
        <w:rPr>
          <w:sz w:val="21"/>
          <w:szCs w:val="21"/>
        </w:rPr>
        <w:t>Managing Director</w:t>
      </w:r>
      <w:r w:rsidR="00F078A9">
        <w:rPr>
          <w:sz w:val="21"/>
          <w:szCs w:val="21"/>
        </w:rPr>
        <w:t xml:space="preserve"> or superior. </w:t>
      </w:r>
    </w:p>
    <w:p w14:paraId="3E6F160D" w14:textId="77777777" w:rsidR="00731DC3" w:rsidRDefault="00731DC3">
      <w:pPr>
        <w:rPr>
          <w:sz w:val="21"/>
          <w:szCs w:val="21"/>
        </w:rPr>
      </w:pPr>
    </w:p>
    <w:p w14:paraId="46ADD786" w14:textId="77777777" w:rsidR="00731DC3" w:rsidRDefault="003C1E58">
      <w:pPr>
        <w:rPr>
          <w:sz w:val="21"/>
          <w:szCs w:val="21"/>
        </w:rPr>
      </w:pPr>
      <w:r>
        <w:rPr>
          <w:sz w:val="21"/>
          <w:szCs w:val="21"/>
        </w:rPr>
        <w:lastRenderedPageBreak/>
        <w:t>We will work with you and/or your advocate to ensure you understand our fees and payment methods of our fees. All information will be clear and accurate.</w:t>
      </w:r>
    </w:p>
    <w:p w14:paraId="1632119D" w14:textId="77777777" w:rsidR="00731DC3" w:rsidRDefault="00731DC3">
      <w:pPr>
        <w:rPr>
          <w:sz w:val="21"/>
          <w:szCs w:val="21"/>
        </w:rPr>
      </w:pPr>
    </w:p>
    <w:p w14:paraId="19DA7706" w14:textId="24B309ED" w:rsidR="00731DC3" w:rsidRDefault="003C1E58">
      <w:pPr>
        <w:rPr>
          <w:sz w:val="21"/>
          <w:szCs w:val="21"/>
        </w:rPr>
      </w:pPr>
      <w:r>
        <w:rPr>
          <w:sz w:val="21"/>
          <w:szCs w:val="21"/>
        </w:rPr>
        <w:t xml:space="preserve">If you require medication, </w:t>
      </w:r>
      <w:r w:rsidR="007E0465" w:rsidRPr="007E0465">
        <w:rPr>
          <w:sz w:val="21"/>
          <w:szCs w:val="21"/>
        </w:rPr>
        <w:t xml:space="preserve">Able Staff/workers </w:t>
      </w:r>
      <w:r>
        <w:rPr>
          <w:sz w:val="21"/>
          <w:szCs w:val="21"/>
        </w:rPr>
        <w:t xml:space="preserve">are trained in managing your medication appropriately. We will also ensure that you take your medication safely. </w:t>
      </w:r>
    </w:p>
    <w:p w14:paraId="6D14E37D" w14:textId="77777777" w:rsidR="00731DC3" w:rsidRDefault="00731DC3">
      <w:pPr>
        <w:rPr>
          <w:sz w:val="21"/>
          <w:szCs w:val="21"/>
        </w:rPr>
      </w:pPr>
    </w:p>
    <w:p w14:paraId="55682918" w14:textId="58F985B8" w:rsidR="00731DC3" w:rsidRDefault="003C1E58">
      <w:pPr>
        <w:rPr>
          <w:sz w:val="21"/>
          <w:szCs w:val="21"/>
        </w:rPr>
      </w:pPr>
      <w:r>
        <w:rPr>
          <w:sz w:val="21"/>
          <w:szCs w:val="21"/>
        </w:rPr>
        <w:t>Once we identify that you need mealtime assistance with your diet, dysphagia or similar, we will create a plan to support your mealtime and allow choice on meals preference</w:t>
      </w:r>
      <w:r w:rsidR="007E0465">
        <w:rPr>
          <w:sz w:val="21"/>
          <w:szCs w:val="21"/>
        </w:rPr>
        <w:t>.</w:t>
      </w:r>
    </w:p>
    <w:p w14:paraId="17FD7322" w14:textId="77777777" w:rsidR="00731DC3" w:rsidRDefault="00731DC3">
      <w:pPr>
        <w:rPr>
          <w:sz w:val="21"/>
          <w:szCs w:val="21"/>
        </w:rPr>
      </w:pPr>
    </w:p>
    <w:p w14:paraId="7136AB07" w14:textId="1A71B2F8" w:rsidR="00731DC3" w:rsidRDefault="006C5D29">
      <w:pPr>
        <w:rPr>
          <w:sz w:val="21"/>
          <w:szCs w:val="21"/>
        </w:rPr>
      </w:pPr>
      <w:r w:rsidRPr="006C5D29">
        <w:rPr>
          <w:sz w:val="21"/>
          <w:szCs w:val="21"/>
        </w:rPr>
        <w:t xml:space="preserve">Able Disability Services </w:t>
      </w:r>
      <w:r>
        <w:rPr>
          <w:sz w:val="21"/>
          <w:szCs w:val="21"/>
        </w:rPr>
        <w:t>s</w:t>
      </w:r>
      <w:r w:rsidRPr="006C5D29">
        <w:rPr>
          <w:sz w:val="21"/>
          <w:szCs w:val="21"/>
        </w:rPr>
        <w:t>taff/workers</w:t>
      </w:r>
      <w:r>
        <w:rPr>
          <w:sz w:val="21"/>
          <w:szCs w:val="21"/>
        </w:rPr>
        <w:t xml:space="preserve"> </w:t>
      </w:r>
      <w:r w:rsidR="003C1E58">
        <w:rPr>
          <w:sz w:val="21"/>
          <w:szCs w:val="21"/>
        </w:rPr>
        <w:t xml:space="preserve">are trained to manage waste to protect you, or any other person, from harm resulting from exposure to waste, infectious or hazardous substances created during our service delivery. Our policies and procedures comply with relevant legislation and include incident management processes and emergency plans. Where possible, we manage waste in a sustainable manner, such as recycling paper, </w:t>
      </w:r>
      <w:proofErr w:type="gramStart"/>
      <w:r w:rsidR="003C1E58">
        <w:rPr>
          <w:sz w:val="21"/>
          <w:szCs w:val="21"/>
        </w:rPr>
        <w:t>glass</w:t>
      </w:r>
      <w:proofErr w:type="gramEnd"/>
      <w:r w:rsidR="003C1E58">
        <w:rPr>
          <w:sz w:val="21"/>
          <w:szCs w:val="21"/>
        </w:rPr>
        <w:t xml:space="preserve"> and plastic waste, where appropriate.</w:t>
      </w:r>
    </w:p>
    <w:p w14:paraId="594C16EA" w14:textId="77777777" w:rsidR="00731DC3" w:rsidRDefault="00731DC3">
      <w:pPr>
        <w:rPr>
          <w:sz w:val="21"/>
          <w:szCs w:val="21"/>
        </w:rPr>
      </w:pPr>
    </w:p>
    <w:p w14:paraId="5717F416" w14:textId="0A6B59AE" w:rsidR="00731DC3" w:rsidRDefault="006C5D29">
      <w:pPr>
        <w:rPr>
          <w:sz w:val="21"/>
          <w:szCs w:val="21"/>
        </w:rPr>
      </w:pPr>
      <w:r w:rsidRPr="006C5D29">
        <w:rPr>
          <w:sz w:val="21"/>
          <w:szCs w:val="21"/>
        </w:rPr>
        <w:t xml:space="preserve">Able Disability Services </w:t>
      </w:r>
      <w:r w:rsidR="003C1E58">
        <w:rPr>
          <w:sz w:val="21"/>
          <w:szCs w:val="21"/>
        </w:rPr>
        <w:t xml:space="preserve">has established procedures that identify, </w:t>
      </w:r>
      <w:proofErr w:type="gramStart"/>
      <w:r w:rsidR="003C1E58">
        <w:rPr>
          <w:sz w:val="21"/>
          <w:szCs w:val="21"/>
        </w:rPr>
        <w:t>manage</w:t>
      </w:r>
      <w:proofErr w:type="gramEnd"/>
      <w:r w:rsidR="003C1E58">
        <w:rPr>
          <w:sz w:val="21"/>
          <w:szCs w:val="21"/>
        </w:rPr>
        <w:t xml:space="preserve"> and resolve incidents which include:</w:t>
      </w:r>
    </w:p>
    <w:p w14:paraId="4CFBCB1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completing an incident report that identifies and records an </w:t>
      </w:r>
      <w:proofErr w:type="gramStart"/>
      <w:r>
        <w:rPr>
          <w:color w:val="000000"/>
          <w:sz w:val="21"/>
          <w:szCs w:val="21"/>
        </w:rPr>
        <w:t>incident</w:t>
      </w:r>
      <w:proofErr w:type="gramEnd"/>
    </w:p>
    <w:p w14:paraId="72AB9FD9" w14:textId="0EB09042" w:rsidR="00731DC3" w:rsidRDefault="00316553">
      <w:pPr>
        <w:numPr>
          <w:ilvl w:val="0"/>
          <w:numId w:val="9"/>
        </w:numPr>
        <w:pBdr>
          <w:top w:val="nil"/>
          <w:left w:val="nil"/>
          <w:bottom w:val="nil"/>
          <w:right w:val="nil"/>
          <w:between w:val="nil"/>
        </w:pBdr>
        <w:rPr>
          <w:sz w:val="21"/>
          <w:szCs w:val="21"/>
        </w:rPr>
      </w:pPr>
      <w:r w:rsidRPr="00316553">
        <w:rPr>
          <w:color w:val="000000"/>
          <w:sz w:val="21"/>
          <w:szCs w:val="21"/>
        </w:rPr>
        <w:t xml:space="preserve">Able Staff/workers </w:t>
      </w:r>
      <w:r w:rsidR="003C1E58">
        <w:rPr>
          <w:color w:val="000000"/>
          <w:sz w:val="21"/>
          <w:szCs w:val="21"/>
        </w:rPr>
        <w:t xml:space="preserve">reporting all incidents to our </w:t>
      </w:r>
      <w:r w:rsidRPr="00316553">
        <w:rPr>
          <w:color w:val="000000"/>
          <w:sz w:val="21"/>
          <w:szCs w:val="21"/>
        </w:rPr>
        <w:t>Managing Director</w:t>
      </w:r>
    </w:p>
    <w:p w14:paraId="3D204E41"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reporting reportable incidents to the NDIS Commissioner and other appropriate authorities</w:t>
      </w:r>
    </w:p>
    <w:p w14:paraId="1B66E85C"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complying with the National Disability Insurance Scheme (Incident Management and Reportable) Rules 2018</w:t>
      </w:r>
    </w:p>
    <w:p w14:paraId="55ECD59B"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supporting and assisting you if you have been affected by an </w:t>
      </w:r>
      <w:proofErr w:type="gramStart"/>
      <w:r>
        <w:rPr>
          <w:color w:val="000000"/>
          <w:sz w:val="21"/>
          <w:szCs w:val="21"/>
        </w:rPr>
        <w:t>incident</w:t>
      </w:r>
      <w:proofErr w:type="gramEnd"/>
    </w:p>
    <w:p w14:paraId="79CB8062" w14:textId="1458E8D4"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reviewing the incident with you and the appropriate </w:t>
      </w:r>
      <w:r w:rsidR="002F31FC" w:rsidRPr="002F31FC">
        <w:rPr>
          <w:color w:val="000000"/>
          <w:sz w:val="21"/>
          <w:szCs w:val="21"/>
        </w:rPr>
        <w:t>Able Staff/workers</w:t>
      </w:r>
    </w:p>
    <w:p w14:paraId="0F093115"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 xml:space="preserve">working with you to manage and resolve the incident </w:t>
      </w:r>
      <w:proofErr w:type="gramStart"/>
      <w:r>
        <w:rPr>
          <w:color w:val="000000"/>
          <w:sz w:val="21"/>
          <w:szCs w:val="21"/>
        </w:rPr>
        <w:t>effectively</w:t>
      </w:r>
      <w:proofErr w:type="gramEnd"/>
    </w:p>
    <w:p w14:paraId="6EACA14F" w14:textId="77777777" w:rsidR="00731DC3" w:rsidRDefault="003C1E58">
      <w:pPr>
        <w:numPr>
          <w:ilvl w:val="0"/>
          <w:numId w:val="9"/>
        </w:numPr>
        <w:pBdr>
          <w:top w:val="nil"/>
          <w:left w:val="nil"/>
          <w:bottom w:val="nil"/>
          <w:right w:val="nil"/>
          <w:between w:val="nil"/>
        </w:pBdr>
        <w:rPr>
          <w:sz w:val="21"/>
          <w:szCs w:val="21"/>
        </w:rPr>
      </w:pPr>
      <w:r>
        <w:rPr>
          <w:color w:val="000000"/>
          <w:sz w:val="21"/>
          <w:szCs w:val="21"/>
        </w:rPr>
        <w:t>making amendments to systems and procedures to reduce the risk of recurrence.</w:t>
      </w:r>
    </w:p>
    <w:p w14:paraId="6FB533C1" w14:textId="77777777" w:rsidR="00731DC3" w:rsidRDefault="003C1E58">
      <w:r>
        <w:br w:type="page"/>
      </w:r>
    </w:p>
    <w:p w14:paraId="158F6E39" w14:textId="77777777" w:rsidR="00731DC3" w:rsidRDefault="003C1E58">
      <w:pPr>
        <w:pStyle w:val="Heading1"/>
      </w:pPr>
      <w:bookmarkStart w:id="63" w:name="_4bvk7pj" w:colFirst="0" w:colLast="0"/>
      <w:bookmarkEnd w:id="63"/>
      <w:r>
        <w:lastRenderedPageBreak/>
        <w:t xml:space="preserve">Section 4: </w:t>
      </w:r>
      <w:r>
        <w:tab/>
        <w:t xml:space="preserve">Additional Standards </w:t>
      </w:r>
    </w:p>
    <w:p w14:paraId="3A8444F8" w14:textId="77777777" w:rsidR="00731DC3" w:rsidRDefault="003C1E58">
      <w:pPr>
        <w:pStyle w:val="Heading2"/>
      </w:pPr>
      <w:bookmarkStart w:id="64" w:name="_2r0uhxc" w:colFirst="0" w:colLast="0"/>
      <w:bookmarkEnd w:id="64"/>
      <w:r>
        <w:t xml:space="preserve">Child Safe Standards </w:t>
      </w:r>
    </w:p>
    <w:p w14:paraId="7F56A3C6" w14:textId="77777777" w:rsidR="00731DC3" w:rsidRDefault="003C1E58">
      <w:pPr>
        <w:pStyle w:val="Heading3"/>
      </w:pPr>
      <w:bookmarkStart w:id="65" w:name="_1664s55" w:colFirst="0" w:colLast="0"/>
      <w:bookmarkEnd w:id="65"/>
      <w:r>
        <w:t xml:space="preserve">Standard 1. Child safety is embedded in our organisational leadership, governance and </w:t>
      </w:r>
      <w:proofErr w:type="gramStart"/>
      <w:r>
        <w:t>culture</w:t>
      </w:r>
      <w:proofErr w:type="gramEnd"/>
      <w:r>
        <w:t xml:space="preserve"> </w:t>
      </w:r>
    </w:p>
    <w:p w14:paraId="39D5E049" w14:textId="77777777" w:rsidR="00731DC3" w:rsidRDefault="003C1E58">
      <w:pPr>
        <w:numPr>
          <w:ilvl w:val="0"/>
          <w:numId w:val="3"/>
        </w:numPr>
        <w:pBdr>
          <w:top w:val="nil"/>
          <w:left w:val="nil"/>
          <w:bottom w:val="nil"/>
          <w:right w:val="nil"/>
          <w:between w:val="nil"/>
        </w:pBdr>
        <w:ind w:right="403" w:hanging="360"/>
      </w:pPr>
      <w:r>
        <w:rPr>
          <w:color w:val="000000"/>
          <w:sz w:val="22"/>
          <w:szCs w:val="22"/>
        </w:rPr>
        <w:t>Commitment to safety.</w:t>
      </w:r>
    </w:p>
    <w:p w14:paraId="5D0A2603" w14:textId="77777777" w:rsidR="00731DC3" w:rsidRDefault="003C1E58">
      <w:pPr>
        <w:numPr>
          <w:ilvl w:val="0"/>
          <w:numId w:val="3"/>
        </w:numPr>
        <w:pBdr>
          <w:top w:val="nil"/>
          <w:left w:val="nil"/>
          <w:bottom w:val="nil"/>
          <w:right w:val="nil"/>
          <w:between w:val="nil"/>
        </w:pBdr>
        <w:ind w:right="403" w:hanging="360"/>
      </w:pPr>
      <w:r>
        <w:rPr>
          <w:color w:val="000000"/>
          <w:sz w:val="22"/>
          <w:szCs w:val="22"/>
        </w:rPr>
        <w:t>Staff are trained in:</w:t>
      </w:r>
    </w:p>
    <w:p w14:paraId="69612498" w14:textId="77777777" w:rsidR="00731DC3" w:rsidRDefault="003C1E58">
      <w:pPr>
        <w:numPr>
          <w:ilvl w:val="1"/>
          <w:numId w:val="6"/>
        </w:numPr>
        <w:pBdr>
          <w:top w:val="nil"/>
          <w:left w:val="nil"/>
          <w:bottom w:val="nil"/>
          <w:right w:val="nil"/>
          <w:between w:val="nil"/>
        </w:pBdr>
        <w:ind w:right="403"/>
      </w:pPr>
      <w:r>
        <w:rPr>
          <w:color w:val="000000"/>
          <w:sz w:val="22"/>
          <w:szCs w:val="22"/>
        </w:rPr>
        <w:t>child safety</w:t>
      </w:r>
    </w:p>
    <w:p w14:paraId="4EC5BD73" w14:textId="77777777" w:rsidR="00731DC3" w:rsidRDefault="003C1E58">
      <w:pPr>
        <w:numPr>
          <w:ilvl w:val="1"/>
          <w:numId w:val="6"/>
        </w:numPr>
        <w:pBdr>
          <w:top w:val="nil"/>
          <w:left w:val="nil"/>
          <w:bottom w:val="nil"/>
          <w:right w:val="nil"/>
          <w:between w:val="nil"/>
        </w:pBdr>
        <w:ind w:right="403"/>
      </w:pPr>
      <w:r>
        <w:rPr>
          <w:color w:val="000000"/>
          <w:sz w:val="22"/>
          <w:szCs w:val="22"/>
        </w:rPr>
        <w:t>Codes of Conduct</w:t>
      </w:r>
    </w:p>
    <w:p w14:paraId="1301C3A4" w14:textId="77777777" w:rsidR="00731DC3" w:rsidRDefault="003C1E58">
      <w:pPr>
        <w:numPr>
          <w:ilvl w:val="1"/>
          <w:numId w:val="6"/>
        </w:numPr>
        <w:pBdr>
          <w:top w:val="nil"/>
          <w:left w:val="nil"/>
          <w:bottom w:val="nil"/>
          <w:right w:val="nil"/>
          <w:between w:val="nil"/>
        </w:pBdr>
        <w:ind w:right="403"/>
      </w:pPr>
      <w:r>
        <w:rPr>
          <w:color w:val="000000"/>
          <w:sz w:val="22"/>
          <w:szCs w:val="22"/>
        </w:rPr>
        <w:t xml:space="preserve">behavioural standards when interacting with </w:t>
      </w:r>
      <w:proofErr w:type="gramStart"/>
      <w:r>
        <w:rPr>
          <w:color w:val="000000"/>
          <w:sz w:val="22"/>
          <w:szCs w:val="22"/>
        </w:rPr>
        <w:t>children</w:t>
      </w:r>
      <w:proofErr w:type="gramEnd"/>
    </w:p>
    <w:p w14:paraId="45BB1C68" w14:textId="77777777" w:rsidR="00731DC3" w:rsidRDefault="003C1E58">
      <w:pPr>
        <w:numPr>
          <w:ilvl w:val="1"/>
          <w:numId w:val="6"/>
        </w:numPr>
        <w:pBdr>
          <w:top w:val="nil"/>
          <w:left w:val="nil"/>
          <w:bottom w:val="nil"/>
          <w:right w:val="nil"/>
          <w:between w:val="nil"/>
        </w:pBdr>
        <w:ind w:right="403"/>
      </w:pPr>
      <w:r>
        <w:rPr>
          <w:color w:val="000000"/>
          <w:sz w:val="22"/>
          <w:szCs w:val="22"/>
        </w:rPr>
        <w:t xml:space="preserve">reporting obligations and record keeping. </w:t>
      </w:r>
    </w:p>
    <w:p w14:paraId="363D939B" w14:textId="77777777" w:rsidR="00731DC3" w:rsidRDefault="003C1E58">
      <w:pPr>
        <w:numPr>
          <w:ilvl w:val="0"/>
          <w:numId w:val="3"/>
        </w:numPr>
        <w:pBdr>
          <w:top w:val="nil"/>
          <w:left w:val="nil"/>
          <w:bottom w:val="nil"/>
          <w:right w:val="nil"/>
          <w:between w:val="nil"/>
        </w:pBdr>
        <w:ind w:right="403" w:hanging="360"/>
      </w:pPr>
      <w:r>
        <w:rPr>
          <w:color w:val="000000"/>
          <w:sz w:val="22"/>
          <w:szCs w:val="22"/>
        </w:rPr>
        <w:t xml:space="preserve">Risk management plans are undertaken for each child. </w:t>
      </w:r>
    </w:p>
    <w:p w14:paraId="73546245" w14:textId="77777777" w:rsidR="00731DC3" w:rsidRDefault="003C1E58">
      <w:pPr>
        <w:numPr>
          <w:ilvl w:val="0"/>
          <w:numId w:val="3"/>
        </w:numPr>
        <w:pBdr>
          <w:top w:val="nil"/>
          <w:left w:val="nil"/>
          <w:bottom w:val="nil"/>
          <w:right w:val="nil"/>
          <w:between w:val="nil"/>
        </w:pBdr>
        <w:ind w:right="403" w:hanging="360"/>
      </w:pPr>
      <w:r>
        <w:rPr>
          <w:color w:val="000000"/>
          <w:sz w:val="22"/>
          <w:szCs w:val="22"/>
        </w:rPr>
        <w:t>Comply with NDIS Code of Conduct, our organisation’s Code of Conduct and the Statement of Commitment to Safety.</w:t>
      </w:r>
    </w:p>
    <w:p w14:paraId="074ADD6B" w14:textId="77777777" w:rsidR="00731DC3" w:rsidRDefault="003C1E58">
      <w:pPr>
        <w:pStyle w:val="Heading3"/>
      </w:pPr>
      <w:bookmarkStart w:id="66" w:name="_3q5sasy" w:colFirst="0" w:colLast="0"/>
      <w:bookmarkEnd w:id="66"/>
      <w:r>
        <w:t xml:space="preserve">Standard 2. Children participate in decisions affecting them and are taken </w:t>
      </w:r>
      <w:proofErr w:type="gramStart"/>
      <w:r>
        <w:t>seriously</w:t>
      </w:r>
      <w:proofErr w:type="gramEnd"/>
    </w:p>
    <w:p w14:paraId="5E1CF828" w14:textId="77777777" w:rsidR="00731DC3" w:rsidRDefault="003C1E58">
      <w:pPr>
        <w:numPr>
          <w:ilvl w:val="0"/>
          <w:numId w:val="3"/>
        </w:numPr>
        <w:pBdr>
          <w:top w:val="nil"/>
          <w:left w:val="nil"/>
          <w:bottom w:val="nil"/>
          <w:right w:val="nil"/>
          <w:between w:val="nil"/>
        </w:pBdr>
        <w:ind w:right="403" w:hanging="360"/>
      </w:pPr>
      <w:r>
        <w:rPr>
          <w:color w:val="000000"/>
          <w:sz w:val="22"/>
          <w:szCs w:val="22"/>
        </w:rPr>
        <w:t>Children can express their views and are provided opportunities to participate in decisions that affect their lives:</w:t>
      </w:r>
    </w:p>
    <w:p w14:paraId="18690FC5" w14:textId="77777777" w:rsidR="00731DC3" w:rsidRDefault="003C1E58">
      <w:pPr>
        <w:numPr>
          <w:ilvl w:val="1"/>
          <w:numId w:val="12"/>
        </w:numPr>
        <w:pBdr>
          <w:top w:val="nil"/>
          <w:left w:val="nil"/>
          <w:bottom w:val="nil"/>
          <w:right w:val="nil"/>
          <w:between w:val="nil"/>
        </w:pBdr>
        <w:ind w:right="403"/>
      </w:pPr>
      <w:r>
        <w:rPr>
          <w:color w:val="000000"/>
          <w:sz w:val="22"/>
          <w:szCs w:val="22"/>
        </w:rPr>
        <w:t xml:space="preserve">upon commencement with our organisation </w:t>
      </w:r>
    </w:p>
    <w:p w14:paraId="118EA800" w14:textId="77777777" w:rsidR="00731DC3" w:rsidRDefault="003C1E58">
      <w:pPr>
        <w:numPr>
          <w:ilvl w:val="1"/>
          <w:numId w:val="12"/>
        </w:numPr>
        <w:pBdr>
          <w:top w:val="nil"/>
          <w:left w:val="nil"/>
          <w:bottom w:val="nil"/>
          <w:right w:val="nil"/>
          <w:between w:val="nil"/>
        </w:pBdr>
        <w:ind w:right="403"/>
      </w:pPr>
      <w:r>
        <w:rPr>
          <w:color w:val="000000"/>
          <w:sz w:val="22"/>
          <w:szCs w:val="22"/>
        </w:rPr>
        <w:t>on an ongoing basis (they are asked regularly for their thoughts and ideas)</w:t>
      </w:r>
    </w:p>
    <w:p w14:paraId="28CFBAA7" w14:textId="77777777" w:rsidR="00731DC3" w:rsidRDefault="003C1E58">
      <w:pPr>
        <w:numPr>
          <w:ilvl w:val="1"/>
          <w:numId w:val="12"/>
        </w:numPr>
        <w:pBdr>
          <w:top w:val="nil"/>
          <w:left w:val="nil"/>
          <w:bottom w:val="nil"/>
          <w:right w:val="nil"/>
          <w:between w:val="nil"/>
        </w:pBdr>
        <w:ind w:right="403"/>
      </w:pPr>
      <w:r>
        <w:rPr>
          <w:color w:val="000000"/>
          <w:sz w:val="22"/>
          <w:szCs w:val="22"/>
        </w:rPr>
        <w:t xml:space="preserve">at the review of their plan. </w:t>
      </w:r>
    </w:p>
    <w:p w14:paraId="44386A6A" w14:textId="77777777" w:rsidR="00731DC3" w:rsidRDefault="003C1E58">
      <w:pPr>
        <w:numPr>
          <w:ilvl w:val="0"/>
          <w:numId w:val="3"/>
        </w:numPr>
        <w:pBdr>
          <w:top w:val="nil"/>
          <w:left w:val="nil"/>
          <w:bottom w:val="nil"/>
          <w:right w:val="nil"/>
          <w:between w:val="nil"/>
        </w:pBdr>
        <w:ind w:right="403" w:hanging="360"/>
      </w:pPr>
      <w:r>
        <w:rPr>
          <w:color w:val="000000"/>
          <w:sz w:val="22"/>
          <w:szCs w:val="22"/>
        </w:rPr>
        <w:t xml:space="preserve">The importance of friendships is recognised, and support from peers is encouraged, helping children feel safe and be less isolated. </w:t>
      </w:r>
    </w:p>
    <w:p w14:paraId="435744DE" w14:textId="77777777" w:rsidR="00731DC3" w:rsidRDefault="003C1E58">
      <w:pPr>
        <w:numPr>
          <w:ilvl w:val="0"/>
          <w:numId w:val="3"/>
        </w:numPr>
        <w:pBdr>
          <w:top w:val="nil"/>
          <w:left w:val="nil"/>
          <w:bottom w:val="nil"/>
          <w:right w:val="nil"/>
          <w:between w:val="nil"/>
        </w:pBdr>
        <w:ind w:right="403" w:hanging="360"/>
      </w:pPr>
      <w:r>
        <w:rPr>
          <w:color w:val="000000"/>
          <w:sz w:val="22"/>
          <w:szCs w:val="22"/>
        </w:rPr>
        <w:t>Work with the child and the family to determine how best to assist with these linkages.</w:t>
      </w:r>
    </w:p>
    <w:p w14:paraId="05F9C2C2" w14:textId="77777777" w:rsidR="00731DC3" w:rsidRDefault="003C1E58">
      <w:pPr>
        <w:numPr>
          <w:ilvl w:val="0"/>
          <w:numId w:val="3"/>
        </w:numPr>
        <w:pBdr>
          <w:top w:val="nil"/>
          <w:left w:val="nil"/>
          <w:bottom w:val="nil"/>
          <w:right w:val="nil"/>
          <w:between w:val="nil"/>
        </w:pBdr>
        <w:ind w:right="403" w:hanging="360"/>
      </w:pPr>
      <w:r>
        <w:rPr>
          <w:color w:val="000000"/>
          <w:sz w:val="22"/>
          <w:szCs w:val="22"/>
        </w:rPr>
        <w:t xml:space="preserve">Children can access abuse prevention programs and information. </w:t>
      </w:r>
    </w:p>
    <w:p w14:paraId="59B1323D" w14:textId="77777777" w:rsidR="00731DC3" w:rsidRDefault="003C1E58">
      <w:pPr>
        <w:numPr>
          <w:ilvl w:val="0"/>
          <w:numId w:val="3"/>
        </w:numPr>
        <w:pBdr>
          <w:top w:val="nil"/>
          <w:left w:val="nil"/>
          <w:bottom w:val="nil"/>
          <w:right w:val="nil"/>
          <w:between w:val="nil"/>
        </w:pBdr>
        <w:ind w:right="403" w:hanging="360"/>
      </w:pPr>
      <w:r>
        <w:rPr>
          <w:color w:val="000000"/>
          <w:sz w:val="22"/>
          <w:szCs w:val="22"/>
        </w:rPr>
        <w:t>We provide links to relevant organisations such as Kids Helpline, as needed.</w:t>
      </w:r>
    </w:p>
    <w:p w14:paraId="7DE13CFA" w14:textId="77777777" w:rsidR="00731DC3" w:rsidRDefault="003C1E58">
      <w:pPr>
        <w:numPr>
          <w:ilvl w:val="0"/>
          <w:numId w:val="3"/>
        </w:numPr>
        <w:pBdr>
          <w:top w:val="nil"/>
          <w:left w:val="nil"/>
          <w:bottom w:val="nil"/>
          <w:right w:val="nil"/>
          <w:between w:val="nil"/>
        </w:pBdr>
        <w:ind w:right="403" w:hanging="360"/>
      </w:pPr>
      <w:r>
        <w:rPr>
          <w:color w:val="000000"/>
          <w:sz w:val="22"/>
          <w:szCs w:val="22"/>
        </w:rPr>
        <w:t>Age-appropriate information that describes how adults should behave towards the child is provided.</w:t>
      </w:r>
    </w:p>
    <w:p w14:paraId="44ED3576" w14:textId="77777777" w:rsidR="00731DC3" w:rsidRDefault="003C1E58">
      <w:pPr>
        <w:numPr>
          <w:ilvl w:val="0"/>
          <w:numId w:val="3"/>
        </w:numPr>
        <w:pBdr>
          <w:top w:val="nil"/>
          <w:left w:val="nil"/>
          <w:bottom w:val="nil"/>
          <w:right w:val="nil"/>
          <w:between w:val="nil"/>
        </w:pBdr>
        <w:ind w:right="403" w:hanging="360"/>
      </w:pPr>
      <w:r>
        <w:rPr>
          <w:color w:val="000000"/>
          <w:sz w:val="22"/>
          <w:szCs w:val="22"/>
        </w:rPr>
        <w:t>Staff are attuned to signs of harm and facilitate child-friendly ways for children to communicate and raise their concerns:</w:t>
      </w:r>
    </w:p>
    <w:p w14:paraId="5B28C668" w14:textId="77777777" w:rsidR="00731DC3" w:rsidRDefault="003C1E58">
      <w:pPr>
        <w:numPr>
          <w:ilvl w:val="1"/>
          <w:numId w:val="3"/>
        </w:numPr>
        <w:pBdr>
          <w:top w:val="nil"/>
          <w:left w:val="nil"/>
          <w:bottom w:val="nil"/>
          <w:right w:val="nil"/>
          <w:between w:val="nil"/>
        </w:pBdr>
        <w:ind w:right="403"/>
      </w:pPr>
      <w:r>
        <w:rPr>
          <w:color w:val="000000"/>
          <w:sz w:val="22"/>
          <w:szCs w:val="22"/>
        </w:rPr>
        <w:t xml:space="preserve">staff trained to work with each </w:t>
      </w:r>
      <w:proofErr w:type="gramStart"/>
      <w:r>
        <w:rPr>
          <w:color w:val="000000"/>
          <w:sz w:val="22"/>
          <w:szCs w:val="22"/>
        </w:rPr>
        <w:t>child</w:t>
      </w:r>
      <w:proofErr w:type="gramEnd"/>
    </w:p>
    <w:p w14:paraId="46507C1E" w14:textId="77777777" w:rsidR="00731DC3" w:rsidRDefault="003C1E58">
      <w:pPr>
        <w:numPr>
          <w:ilvl w:val="1"/>
          <w:numId w:val="3"/>
        </w:numPr>
        <w:pBdr>
          <w:top w:val="nil"/>
          <w:left w:val="nil"/>
          <w:bottom w:val="nil"/>
          <w:right w:val="nil"/>
          <w:between w:val="nil"/>
        </w:pBdr>
        <w:ind w:right="403"/>
      </w:pPr>
      <w:r>
        <w:rPr>
          <w:color w:val="000000"/>
          <w:sz w:val="22"/>
          <w:szCs w:val="22"/>
        </w:rPr>
        <w:t>knowledge and skills are assessed to determine training to ensure skills and knowledge are evident.</w:t>
      </w:r>
    </w:p>
    <w:p w14:paraId="18B659CD" w14:textId="77777777" w:rsidR="00731DC3" w:rsidRDefault="003C1E58">
      <w:pPr>
        <w:pStyle w:val="Heading3"/>
      </w:pPr>
      <w:bookmarkStart w:id="67" w:name="_25b2l0r" w:colFirst="0" w:colLast="0"/>
      <w:bookmarkEnd w:id="67"/>
      <w:r>
        <w:lastRenderedPageBreak/>
        <w:t xml:space="preserve">Standard 3. Families and communities are informed and </w:t>
      </w:r>
      <w:proofErr w:type="gramStart"/>
      <w:r>
        <w:t>involved</w:t>
      </w:r>
      <w:proofErr w:type="gramEnd"/>
    </w:p>
    <w:p w14:paraId="269FCB37" w14:textId="77777777" w:rsidR="00731DC3" w:rsidRDefault="003C1E58">
      <w:pPr>
        <w:numPr>
          <w:ilvl w:val="0"/>
          <w:numId w:val="3"/>
        </w:numPr>
        <w:pBdr>
          <w:top w:val="nil"/>
          <w:left w:val="nil"/>
          <w:bottom w:val="nil"/>
          <w:right w:val="nil"/>
          <w:between w:val="nil"/>
        </w:pBdr>
        <w:ind w:right="403" w:hanging="360"/>
      </w:pPr>
      <w:r>
        <w:rPr>
          <w:color w:val="000000"/>
          <w:sz w:val="22"/>
          <w:szCs w:val="22"/>
        </w:rPr>
        <w:t xml:space="preserve">All levels of our organisation encourage families to take an active role in keeping children safe. </w:t>
      </w:r>
    </w:p>
    <w:p w14:paraId="5B43CA3B" w14:textId="77777777" w:rsidR="00731DC3" w:rsidRDefault="003C1E58">
      <w:pPr>
        <w:numPr>
          <w:ilvl w:val="0"/>
          <w:numId w:val="3"/>
        </w:numPr>
        <w:pBdr>
          <w:top w:val="nil"/>
          <w:left w:val="nil"/>
          <w:bottom w:val="nil"/>
          <w:right w:val="nil"/>
          <w:between w:val="nil"/>
        </w:pBdr>
        <w:ind w:right="403" w:hanging="360"/>
      </w:pPr>
      <w:r>
        <w:rPr>
          <w:color w:val="000000"/>
          <w:sz w:val="22"/>
          <w:szCs w:val="22"/>
        </w:rPr>
        <w:t>Our policies and procedures (including the Code of Conduct) are communicated to parents and carers (e.g. Welcome Pack including Participant Handbook)</w:t>
      </w:r>
    </w:p>
    <w:p w14:paraId="52B21DB0" w14:textId="77777777" w:rsidR="00731DC3" w:rsidRDefault="003C1E58">
      <w:pPr>
        <w:numPr>
          <w:ilvl w:val="0"/>
          <w:numId w:val="3"/>
        </w:numPr>
        <w:pBdr>
          <w:top w:val="nil"/>
          <w:left w:val="nil"/>
          <w:bottom w:val="nil"/>
          <w:right w:val="nil"/>
          <w:between w:val="nil"/>
        </w:pBdr>
        <w:ind w:right="403" w:hanging="360"/>
      </w:pPr>
      <w:r>
        <w:rPr>
          <w:color w:val="000000"/>
          <w:sz w:val="22"/>
          <w:szCs w:val="22"/>
        </w:rPr>
        <w:t>Families and community members are encouraged to provide feedback on how well the organisation keeps children safe, and this information is acted upon where necessary: Feedback can be provided via:</w:t>
      </w:r>
    </w:p>
    <w:p w14:paraId="1629C421" w14:textId="77777777" w:rsidR="00731DC3" w:rsidRDefault="003C1E58">
      <w:pPr>
        <w:numPr>
          <w:ilvl w:val="1"/>
          <w:numId w:val="1"/>
        </w:numPr>
        <w:pBdr>
          <w:top w:val="nil"/>
          <w:left w:val="nil"/>
          <w:bottom w:val="nil"/>
          <w:right w:val="nil"/>
          <w:between w:val="nil"/>
        </w:pBdr>
        <w:rPr>
          <w:color w:val="000000"/>
          <w:sz w:val="22"/>
          <w:szCs w:val="22"/>
        </w:rPr>
      </w:pPr>
      <w:r>
        <w:rPr>
          <w:color w:val="000000"/>
          <w:sz w:val="22"/>
          <w:szCs w:val="22"/>
        </w:rPr>
        <w:t>a Complaint and Feedback Form</w:t>
      </w:r>
    </w:p>
    <w:p w14:paraId="5B55DBA3" w14:textId="77777777" w:rsidR="00731DC3" w:rsidRDefault="003C1E58">
      <w:pPr>
        <w:numPr>
          <w:ilvl w:val="1"/>
          <w:numId w:val="1"/>
        </w:numPr>
        <w:pBdr>
          <w:top w:val="nil"/>
          <w:left w:val="nil"/>
          <w:bottom w:val="nil"/>
          <w:right w:val="nil"/>
          <w:between w:val="nil"/>
        </w:pBdr>
        <w:rPr>
          <w:color w:val="000000"/>
          <w:sz w:val="22"/>
          <w:szCs w:val="22"/>
        </w:rPr>
      </w:pPr>
      <w:r>
        <w:rPr>
          <w:color w:val="000000"/>
          <w:sz w:val="22"/>
          <w:szCs w:val="22"/>
        </w:rPr>
        <w:t>meetings are held about a child.</w:t>
      </w:r>
    </w:p>
    <w:p w14:paraId="07D7D828" w14:textId="77777777" w:rsidR="00731DC3" w:rsidRDefault="003C1E58">
      <w:pPr>
        <w:pStyle w:val="Heading3"/>
      </w:pPr>
      <w:bookmarkStart w:id="68" w:name="_kgcv8k" w:colFirst="0" w:colLast="0"/>
      <w:bookmarkEnd w:id="68"/>
      <w:r>
        <w:t xml:space="preserve">Standard 4. Equity is upheld, and diverse needs are </w:t>
      </w:r>
      <w:proofErr w:type="gramStart"/>
      <w:r>
        <w:t>considered</w:t>
      </w:r>
      <w:proofErr w:type="gramEnd"/>
      <w:r>
        <w:t xml:space="preserve"> </w:t>
      </w:r>
    </w:p>
    <w:p w14:paraId="7E8C2522" w14:textId="39BB564A" w:rsidR="00731DC3" w:rsidRDefault="00FF6174">
      <w:pPr>
        <w:numPr>
          <w:ilvl w:val="0"/>
          <w:numId w:val="3"/>
        </w:numPr>
        <w:pBdr>
          <w:top w:val="nil"/>
          <w:left w:val="nil"/>
          <w:bottom w:val="nil"/>
          <w:right w:val="nil"/>
          <w:between w:val="nil"/>
        </w:pBdr>
        <w:ind w:right="403" w:hanging="360"/>
      </w:pPr>
      <w:r>
        <w:rPr>
          <w:color w:val="000000"/>
          <w:sz w:val="22"/>
          <w:szCs w:val="22"/>
        </w:rPr>
        <w:t>Able</w:t>
      </w:r>
      <w:r w:rsidR="003C1E58">
        <w:rPr>
          <w:color w:val="000000"/>
          <w:sz w:val="22"/>
          <w:szCs w:val="22"/>
        </w:rPr>
        <w:t xml:space="preserve"> staff</w:t>
      </w:r>
      <w:r>
        <w:rPr>
          <w:color w:val="000000"/>
          <w:sz w:val="22"/>
          <w:szCs w:val="22"/>
        </w:rPr>
        <w:t xml:space="preserve">/workers </w:t>
      </w:r>
      <w:r w:rsidR="003C1E58">
        <w:rPr>
          <w:color w:val="000000"/>
          <w:sz w:val="22"/>
          <w:szCs w:val="22"/>
        </w:rPr>
        <w:t xml:space="preserve">understand the type of barriers that prevent children from disclosing abuse or adults from recognising a child’s disclosure. </w:t>
      </w:r>
    </w:p>
    <w:p w14:paraId="617988CE" w14:textId="28A418F7" w:rsidR="00731DC3" w:rsidRDefault="00DC7073">
      <w:pPr>
        <w:numPr>
          <w:ilvl w:val="0"/>
          <w:numId w:val="3"/>
        </w:numPr>
        <w:pBdr>
          <w:top w:val="nil"/>
          <w:left w:val="nil"/>
          <w:bottom w:val="nil"/>
          <w:right w:val="nil"/>
          <w:between w:val="nil"/>
        </w:pBdr>
        <w:ind w:right="403" w:hanging="360"/>
      </w:pPr>
      <w:r>
        <w:rPr>
          <w:color w:val="000000"/>
          <w:sz w:val="22"/>
          <w:szCs w:val="22"/>
        </w:rPr>
        <w:t xml:space="preserve">Able staff/workers </w:t>
      </w:r>
      <w:r w:rsidR="003C1E58">
        <w:rPr>
          <w:color w:val="000000"/>
          <w:sz w:val="22"/>
          <w:szCs w:val="22"/>
        </w:rPr>
        <w:t xml:space="preserve">identify and respect the diverse needs, abilities and backgrounds of children and understand the value of treating them fairly. </w:t>
      </w:r>
    </w:p>
    <w:p w14:paraId="0E821FA1" w14:textId="77777777" w:rsidR="00731DC3" w:rsidRDefault="003C1E58">
      <w:pPr>
        <w:numPr>
          <w:ilvl w:val="0"/>
          <w:numId w:val="3"/>
        </w:numPr>
        <w:pBdr>
          <w:top w:val="nil"/>
          <w:left w:val="nil"/>
          <w:bottom w:val="nil"/>
          <w:right w:val="nil"/>
          <w:between w:val="nil"/>
        </w:pBdr>
        <w:ind w:right="403" w:hanging="360"/>
      </w:pPr>
      <w:r>
        <w:rPr>
          <w:color w:val="000000"/>
          <w:sz w:val="22"/>
          <w:szCs w:val="22"/>
        </w:rPr>
        <w:t>Our organisation reviews each child’s cultural needs at intake.</w:t>
      </w:r>
    </w:p>
    <w:p w14:paraId="31042055" w14:textId="77777777" w:rsidR="00731DC3" w:rsidRDefault="003C1E58">
      <w:pPr>
        <w:numPr>
          <w:ilvl w:val="0"/>
          <w:numId w:val="3"/>
        </w:numPr>
        <w:pBdr>
          <w:top w:val="nil"/>
          <w:left w:val="nil"/>
          <w:bottom w:val="nil"/>
          <w:right w:val="nil"/>
          <w:between w:val="nil"/>
        </w:pBdr>
        <w:ind w:right="403" w:hanging="360"/>
      </w:pPr>
      <w:r>
        <w:rPr>
          <w:color w:val="000000"/>
          <w:sz w:val="22"/>
          <w:szCs w:val="22"/>
        </w:rPr>
        <w:t>We provide relevant, culturally sensitive, age-appropriate activities to children.</w:t>
      </w:r>
    </w:p>
    <w:p w14:paraId="0659233E" w14:textId="531D2D65" w:rsidR="00731DC3" w:rsidRDefault="00DC7073">
      <w:pPr>
        <w:numPr>
          <w:ilvl w:val="0"/>
          <w:numId w:val="3"/>
        </w:numPr>
        <w:pBdr>
          <w:top w:val="nil"/>
          <w:left w:val="nil"/>
          <w:bottom w:val="nil"/>
          <w:right w:val="nil"/>
          <w:between w:val="nil"/>
        </w:pBdr>
        <w:ind w:right="403" w:hanging="360"/>
      </w:pPr>
      <w:r>
        <w:rPr>
          <w:color w:val="000000"/>
          <w:sz w:val="22"/>
          <w:szCs w:val="22"/>
        </w:rPr>
        <w:t xml:space="preserve">Able staff/workers </w:t>
      </w:r>
      <w:r w:rsidR="003C1E58">
        <w:rPr>
          <w:color w:val="000000"/>
          <w:sz w:val="22"/>
          <w:szCs w:val="22"/>
        </w:rPr>
        <w:t xml:space="preserve">are trained and provided information about the factors that may increase a child’s vulnerability to harm. </w:t>
      </w:r>
    </w:p>
    <w:p w14:paraId="24A9A424" w14:textId="54521CC1" w:rsidR="00731DC3" w:rsidRDefault="001D4D2B">
      <w:pPr>
        <w:numPr>
          <w:ilvl w:val="0"/>
          <w:numId w:val="3"/>
        </w:numPr>
        <w:pBdr>
          <w:top w:val="nil"/>
          <w:left w:val="nil"/>
          <w:bottom w:val="nil"/>
          <w:right w:val="nil"/>
          <w:between w:val="nil"/>
        </w:pBdr>
        <w:ind w:right="403" w:hanging="360"/>
      </w:pPr>
      <w:r>
        <w:rPr>
          <w:color w:val="000000"/>
          <w:sz w:val="22"/>
          <w:szCs w:val="22"/>
        </w:rPr>
        <w:t xml:space="preserve">Able staff/workers </w:t>
      </w:r>
      <w:r w:rsidR="003C1E58">
        <w:rPr>
          <w:color w:val="000000"/>
          <w:sz w:val="22"/>
          <w:szCs w:val="22"/>
        </w:rPr>
        <w:t xml:space="preserve">ensures that our workforce reflects the diversity of the children we provide services to, where possible. </w:t>
      </w:r>
    </w:p>
    <w:p w14:paraId="1B0ACFC6" w14:textId="6D63D93E" w:rsidR="00731DC3" w:rsidRDefault="001D4D2B">
      <w:pPr>
        <w:numPr>
          <w:ilvl w:val="0"/>
          <w:numId w:val="3"/>
        </w:numPr>
        <w:pBdr>
          <w:top w:val="nil"/>
          <w:left w:val="nil"/>
          <w:bottom w:val="nil"/>
          <w:right w:val="nil"/>
          <w:between w:val="nil"/>
        </w:pBdr>
        <w:ind w:right="403" w:hanging="360"/>
      </w:pPr>
      <w:r>
        <w:rPr>
          <w:color w:val="000000"/>
          <w:sz w:val="22"/>
          <w:szCs w:val="22"/>
        </w:rPr>
        <w:t xml:space="preserve">Able staff/workers </w:t>
      </w:r>
      <w:r w:rsidR="003C1E58">
        <w:rPr>
          <w:color w:val="000000"/>
          <w:sz w:val="22"/>
          <w:szCs w:val="22"/>
        </w:rPr>
        <w:t>adapt activities and services to ensure all children feel included, and we undertake the following for each child:</w:t>
      </w:r>
    </w:p>
    <w:p w14:paraId="08D1987A" w14:textId="77777777" w:rsidR="00731DC3" w:rsidRDefault="003C1E58">
      <w:pPr>
        <w:numPr>
          <w:ilvl w:val="1"/>
          <w:numId w:val="1"/>
        </w:numPr>
        <w:pBdr>
          <w:top w:val="nil"/>
          <w:left w:val="nil"/>
          <w:bottom w:val="nil"/>
          <w:right w:val="nil"/>
          <w:between w:val="nil"/>
        </w:pBdr>
        <w:rPr>
          <w:color w:val="000000"/>
          <w:sz w:val="22"/>
          <w:szCs w:val="22"/>
        </w:rPr>
      </w:pPr>
      <w:r>
        <w:rPr>
          <w:color w:val="000000"/>
          <w:sz w:val="22"/>
          <w:szCs w:val="22"/>
        </w:rPr>
        <w:t xml:space="preserve">risk management plan </w:t>
      </w:r>
    </w:p>
    <w:p w14:paraId="6BD346FA" w14:textId="77777777" w:rsidR="00731DC3" w:rsidRDefault="003C1E58">
      <w:pPr>
        <w:numPr>
          <w:ilvl w:val="1"/>
          <w:numId w:val="1"/>
        </w:numPr>
        <w:pBdr>
          <w:top w:val="nil"/>
          <w:left w:val="nil"/>
          <w:bottom w:val="nil"/>
          <w:right w:val="nil"/>
          <w:between w:val="nil"/>
        </w:pBdr>
        <w:rPr>
          <w:color w:val="000000"/>
          <w:sz w:val="22"/>
          <w:szCs w:val="22"/>
        </w:rPr>
      </w:pPr>
      <w:r>
        <w:rPr>
          <w:color w:val="000000"/>
          <w:sz w:val="22"/>
          <w:szCs w:val="22"/>
        </w:rPr>
        <w:t>strategy planning.</w:t>
      </w:r>
    </w:p>
    <w:p w14:paraId="2356C9AD" w14:textId="77777777" w:rsidR="00731DC3" w:rsidRDefault="003C1E58">
      <w:pPr>
        <w:pStyle w:val="Heading3"/>
      </w:pPr>
      <w:bookmarkStart w:id="69" w:name="_34g0dwd" w:colFirst="0" w:colLast="0"/>
      <w:bookmarkEnd w:id="69"/>
      <w:r>
        <w:t xml:space="preserve">Standard 5. People working with children are suitable and </w:t>
      </w:r>
      <w:proofErr w:type="gramStart"/>
      <w:r>
        <w:t>supported</w:t>
      </w:r>
      <w:proofErr w:type="gramEnd"/>
      <w:r>
        <w:t xml:space="preserve"> </w:t>
      </w:r>
    </w:p>
    <w:p w14:paraId="5383B834" w14:textId="4F836B79"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When recruiting, </w:t>
      </w:r>
      <w:r w:rsidR="00207984" w:rsidRPr="00207984">
        <w:rPr>
          <w:color w:val="000000"/>
          <w:sz w:val="22"/>
          <w:szCs w:val="22"/>
        </w:rPr>
        <w:t xml:space="preserve">Able Disability Services </w:t>
      </w:r>
      <w:r>
        <w:rPr>
          <w:color w:val="000000"/>
          <w:sz w:val="22"/>
          <w:szCs w:val="22"/>
        </w:rPr>
        <w:t xml:space="preserve">does not solely rely on the Working with Children Check. We also provide ongoing staff training opportunities for all staff, including: </w:t>
      </w:r>
    </w:p>
    <w:p w14:paraId="7F3E923B" w14:textId="77777777" w:rsidR="00731DC3" w:rsidRDefault="003C1E58">
      <w:pPr>
        <w:numPr>
          <w:ilvl w:val="1"/>
          <w:numId w:val="3"/>
        </w:numPr>
        <w:pBdr>
          <w:top w:val="nil"/>
          <w:left w:val="nil"/>
          <w:bottom w:val="nil"/>
          <w:right w:val="nil"/>
          <w:between w:val="nil"/>
        </w:pBdr>
        <w:ind w:right="403"/>
        <w:rPr>
          <w:b/>
          <w:color w:val="000000"/>
          <w:sz w:val="22"/>
          <w:szCs w:val="22"/>
        </w:rPr>
      </w:pPr>
      <w:r>
        <w:rPr>
          <w:color w:val="000000"/>
          <w:sz w:val="22"/>
          <w:szCs w:val="22"/>
        </w:rPr>
        <w:t xml:space="preserve">induction </w:t>
      </w:r>
    </w:p>
    <w:p w14:paraId="1E7CDE7E" w14:textId="77777777" w:rsidR="00731DC3" w:rsidRDefault="003C1E58">
      <w:pPr>
        <w:numPr>
          <w:ilvl w:val="1"/>
          <w:numId w:val="3"/>
        </w:numPr>
        <w:pBdr>
          <w:top w:val="nil"/>
          <w:left w:val="nil"/>
          <w:bottom w:val="nil"/>
          <w:right w:val="nil"/>
          <w:between w:val="nil"/>
        </w:pBdr>
        <w:ind w:right="403"/>
        <w:rPr>
          <w:b/>
          <w:color w:val="000000"/>
          <w:sz w:val="22"/>
          <w:szCs w:val="22"/>
        </w:rPr>
      </w:pPr>
      <w:r>
        <w:rPr>
          <w:color w:val="000000"/>
          <w:sz w:val="22"/>
          <w:szCs w:val="22"/>
        </w:rPr>
        <w:t xml:space="preserve">annual training </w:t>
      </w:r>
    </w:p>
    <w:p w14:paraId="37704165" w14:textId="7C5D9EED"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When recruiting, </w:t>
      </w:r>
      <w:r w:rsidR="00207984" w:rsidRPr="00207984">
        <w:rPr>
          <w:color w:val="000000"/>
          <w:sz w:val="22"/>
          <w:szCs w:val="22"/>
        </w:rPr>
        <w:t xml:space="preserve">Able Disability Services </w:t>
      </w:r>
      <w:r>
        <w:rPr>
          <w:color w:val="000000"/>
          <w:sz w:val="22"/>
          <w:szCs w:val="22"/>
        </w:rPr>
        <w:t xml:space="preserve">is aware of and implements child safe recruitment practices. </w:t>
      </w:r>
    </w:p>
    <w:p w14:paraId="68898D51"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All vacant position advertisements identify that we value child safety. </w:t>
      </w:r>
    </w:p>
    <w:p w14:paraId="7FFF3D28"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lastRenderedPageBreak/>
        <w:t xml:space="preserve">Recruitment processes involve a range of interview questions to establish staff suitability. </w:t>
      </w:r>
    </w:p>
    <w:p w14:paraId="7DDA1479"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Background and reference checks are carried out and recorded (see Human Resource Management Policy and Procedure).</w:t>
      </w:r>
    </w:p>
    <w:p w14:paraId="32506A5B"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Supervision includes regular reviews to check whether staff follow Codes of Conduct and other child-safe policies.</w:t>
      </w:r>
    </w:p>
    <w:p w14:paraId="520CFD66" w14:textId="799687F4"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The </w:t>
      </w:r>
      <w:r w:rsidR="0035685C" w:rsidRPr="0035685C">
        <w:rPr>
          <w:color w:val="000000"/>
          <w:sz w:val="22"/>
          <w:szCs w:val="22"/>
        </w:rPr>
        <w:t xml:space="preserve">Managing Director </w:t>
      </w:r>
      <w:r>
        <w:rPr>
          <w:color w:val="000000"/>
          <w:sz w:val="22"/>
          <w:szCs w:val="22"/>
        </w:rPr>
        <w:t>monitors all aspects of supervision and undertakes employee supervision at least quarterly.</w:t>
      </w:r>
    </w:p>
    <w:p w14:paraId="576211D0" w14:textId="77777777" w:rsidR="00731DC3" w:rsidRDefault="003C1E58">
      <w:pPr>
        <w:pStyle w:val="Heading3"/>
      </w:pPr>
      <w:bookmarkStart w:id="70" w:name="_1jlao46" w:colFirst="0" w:colLast="0"/>
      <w:bookmarkEnd w:id="70"/>
      <w:r>
        <w:t xml:space="preserve">Standard 6. Processes when responding to complaints of child abuse (or other concerns) are </w:t>
      </w:r>
      <w:proofErr w:type="gramStart"/>
      <w:r>
        <w:t>child-focused</w:t>
      </w:r>
      <w:proofErr w:type="gramEnd"/>
      <w:r>
        <w:t xml:space="preserve">. </w:t>
      </w:r>
    </w:p>
    <w:p w14:paraId="685237A5" w14:textId="7B0107C8" w:rsidR="00731DC3" w:rsidRDefault="003C1E58">
      <w:pPr>
        <w:numPr>
          <w:ilvl w:val="0"/>
          <w:numId w:val="3"/>
        </w:numPr>
        <w:pBdr>
          <w:top w:val="nil"/>
          <w:left w:val="nil"/>
          <w:bottom w:val="nil"/>
          <w:right w:val="nil"/>
          <w:between w:val="nil"/>
        </w:pBdr>
        <w:ind w:right="403" w:hanging="360"/>
      </w:pPr>
      <w:r>
        <w:rPr>
          <w:color w:val="000000"/>
          <w:sz w:val="22"/>
          <w:szCs w:val="22"/>
        </w:rPr>
        <w:t xml:space="preserve">The </w:t>
      </w:r>
      <w:r w:rsidR="0035685C" w:rsidRPr="0035685C">
        <w:rPr>
          <w:color w:val="000000"/>
          <w:sz w:val="22"/>
          <w:szCs w:val="22"/>
        </w:rPr>
        <w:t xml:space="preserve">Managing Director </w:t>
      </w:r>
      <w:r>
        <w:rPr>
          <w:color w:val="000000"/>
          <w:sz w:val="22"/>
          <w:szCs w:val="22"/>
        </w:rPr>
        <w:t>builds a culture where complaints are taken seriously, and all employees take responsibility for the safety of children using our induction process and cultural staff training.</w:t>
      </w:r>
    </w:p>
    <w:p w14:paraId="352DA20A" w14:textId="50BC8D22" w:rsidR="00731DC3" w:rsidRDefault="003C1E58">
      <w:pPr>
        <w:numPr>
          <w:ilvl w:val="0"/>
          <w:numId w:val="3"/>
        </w:numPr>
        <w:pBdr>
          <w:top w:val="nil"/>
          <w:left w:val="nil"/>
          <w:bottom w:val="nil"/>
          <w:right w:val="nil"/>
          <w:between w:val="nil"/>
        </w:pBdr>
        <w:ind w:right="403" w:hanging="360"/>
      </w:pPr>
      <w:r>
        <w:rPr>
          <w:color w:val="000000"/>
          <w:sz w:val="22"/>
          <w:szCs w:val="22"/>
        </w:rPr>
        <w:t xml:space="preserve">During a new employee’s induction, the </w:t>
      </w:r>
      <w:r w:rsidR="0035685C" w:rsidRPr="0035685C">
        <w:rPr>
          <w:color w:val="000000"/>
          <w:sz w:val="22"/>
          <w:szCs w:val="22"/>
        </w:rPr>
        <w:t xml:space="preserve">Managing Director </w:t>
      </w:r>
      <w:r>
        <w:rPr>
          <w:color w:val="000000"/>
          <w:sz w:val="22"/>
          <w:szCs w:val="22"/>
        </w:rPr>
        <w:t xml:space="preserve">clearly explains that the Code of Conduct breaches will result in disciplinary action. Staff are also informed of this ongoing through internal training sessions. </w:t>
      </w:r>
    </w:p>
    <w:p w14:paraId="32AE1F18" w14:textId="62F41BDF" w:rsidR="00731DC3" w:rsidRDefault="009A36DC">
      <w:pPr>
        <w:numPr>
          <w:ilvl w:val="0"/>
          <w:numId w:val="3"/>
        </w:numPr>
        <w:pBdr>
          <w:top w:val="nil"/>
          <w:left w:val="nil"/>
          <w:bottom w:val="nil"/>
          <w:right w:val="nil"/>
          <w:between w:val="nil"/>
        </w:pBdr>
        <w:ind w:right="403" w:hanging="360"/>
      </w:pPr>
      <w:r w:rsidRPr="009A36DC">
        <w:rPr>
          <w:color w:val="000000"/>
          <w:sz w:val="22"/>
          <w:szCs w:val="22"/>
        </w:rPr>
        <w:t>Able Staff/workers</w:t>
      </w:r>
      <w:r w:rsidR="003C1E58">
        <w:rPr>
          <w:color w:val="000000"/>
          <w:sz w:val="22"/>
          <w:szCs w:val="22"/>
        </w:rPr>
        <w:t xml:space="preserve"> are given support and information on what and how to report, including external bodies.</w:t>
      </w:r>
    </w:p>
    <w:p w14:paraId="5CEB9DCE" w14:textId="77777777" w:rsidR="00731DC3" w:rsidRDefault="003C1E58">
      <w:pPr>
        <w:numPr>
          <w:ilvl w:val="0"/>
          <w:numId w:val="3"/>
        </w:numPr>
        <w:pBdr>
          <w:top w:val="nil"/>
          <w:left w:val="nil"/>
          <w:bottom w:val="nil"/>
          <w:right w:val="nil"/>
          <w:between w:val="nil"/>
        </w:pBdr>
        <w:ind w:right="403" w:hanging="360"/>
      </w:pPr>
      <w:r>
        <w:rPr>
          <w:color w:val="000000"/>
          <w:sz w:val="22"/>
          <w:szCs w:val="22"/>
        </w:rPr>
        <w:t xml:space="preserve">Accessible procedures enable children, </w:t>
      </w:r>
      <w:proofErr w:type="gramStart"/>
      <w:r>
        <w:rPr>
          <w:color w:val="000000"/>
          <w:sz w:val="22"/>
          <w:szCs w:val="22"/>
        </w:rPr>
        <w:t>staff</w:t>
      </w:r>
      <w:proofErr w:type="gramEnd"/>
      <w:r>
        <w:rPr>
          <w:color w:val="000000"/>
          <w:sz w:val="22"/>
          <w:szCs w:val="22"/>
        </w:rPr>
        <w:t xml:space="preserve"> and others to make complaints. These procedures include potential time frames, review processes and potential outcomes of complaints. </w:t>
      </w:r>
    </w:p>
    <w:p w14:paraId="5611C99E" w14:textId="77777777" w:rsidR="00731DC3" w:rsidRDefault="003C1E58">
      <w:pPr>
        <w:numPr>
          <w:ilvl w:val="0"/>
          <w:numId w:val="3"/>
        </w:numPr>
        <w:pBdr>
          <w:top w:val="nil"/>
          <w:left w:val="nil"/>
          <w:bottom w:val="nil"/>
          <w:right w:val="nil"/>
          <w:between w:val="nil"/>
        </w:pBdr>
        <w:ind w:right="403" w:hanging="360"/>
      </w:pPr>
      <w:r>
        <w:rPr>
          <w:color w:val="000000"/>
          <w:sz w:val="22"/>
          <w:szCs w:val="22"/>
        </w:rPr>
        <w:t>Complaints are handled confidentially (see Complaints and Feedback Policy and Procedure).</w:t>
      </w:r>
    </w:p>
    <w:p w14:paraId="03708DD1" w14:textId="3FA6F98C" w:rsidR="00731DC3" w:rsidRDefault="003C1E58">
      <w:pPr>
        <w:numPr>
          <w:ilvl w:val="0"/>
          <w:numId w:val="3"/>
        </w:numPr>
        <w:pBdr>
          <w:top w:val="nil"/>
          <w:left w:val="nil"/>
          <w:bottom w:val="nil"/>
          <w:right w:val="nil"/>
          <w:between w:val="nil"/>
        </w:pBdr>
        <w:ind w:right="403" w:hanging="360"/>
      </w:pPr>
      <w:r>
        <w:rPr>
          <w:color w:val="000000"/>
          <w:sz w:val="22"/>
          <w:szCs w:val="22"/>
        </w:rPr>
        <w:t xml:space="preserve">Processes are reviewed at regular intervals and after a complaint is received by </w:t>
      </w:r>
      <w:r w:rsidR="00253327" w:rsidRPr="00253327">
        <w:rPr>
          <w:color w:val="000000"/>
          <w:sz w:val="22"/>
          <w:szCs w:val="22"/>
        </w:rPr>
        <w:t>Able Disability Services</w:t>
      </w:r>
      <w:r w:rsidR="00253327">
        <w:rPr>
          <w:color w:val="000000"/>
          <w:sz w:val="22"/>
          <w:szCs w:val="22"/>
        </w:rPr>
        <w:t>.</w:t>
      </w:r>
    </w:p>
    <w:p w14:paraId="0FFD2F1F" w14:textId="77777777" w:rsidR="00731DC3" w:rsidRDefault="003C1E58">
      <w:pPr>
        <w:numPr>
          <w:ilvl w:val="0"/>
          <w:numId w:val="3"/>
        </w:numPr>
        <w:pBdr>
          <w:top w:val="nil"/>
          <w:left w:val="nil"/>
          <w:bottom w:val="nil"/>
          <w:right w:val="nil"/>
          <w:between w:val="nil"/>
        </w:pBdr>
        <w:ind w:right="403" w:hanging="360"/>
      </w:pPr>
      <w:r>
        <w:rPr>
          <w:color w:val="000000"/>
          <w:sz w:val="22"/>
          <w:szCs w:val="22"/>
        </w:rPr>
        <w:t>Documents are treated confidentially, as required.</w:t>
      </w:r>
    </w:p>
    <w:p w14:paraId="7F056178" w14:textId="77777777" w:rsidR="00731DC3" w:rsidRDefault="003C1E58">
      <w:pPr>
        <w:pStyle w:val="Heading3"/>
      </w:pPr>
      <w:bookmarkStart w:id="71" w:name="_43ky6rz" w:colFirst="0" w:colLast="0"/>
      <w:bookmarkEnd w:id="71"/>
      <w:r>
        <w:t xml:space="preserve">Standard 7. Staff are equipped with knowledge, skills and awareness to keep children safe through continual education and </w:t>
      </w:r>
      <w:proofErr w:type="gramStart"/>
      <w:r>
        <w:t>training</w:t>
      </w:r>
      <w:proofErr w:type="gramEnd"/>
      <w:r>
        <w:t xml:space="preserve"> </w:t>
      </w:r>
    </w:p>
    <w:p w14:paraId="0C79350E" w14:textId="1B5B14AF"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The </w:t>
      </w:r>
      <w:r w:rsidR="00AE05DE" w:rsidRPr="00AE05DE">
        <w:rPr>
          <w:color w:val="000000"/>
          <w:sz w:val="22"/>
          <w:szCs w:val="22"/>
        </w:rPr>
        <w:t xml:space="preserve">Managing Director </w:t>
      </w:r>
      <w:r>
        <w:rPr>
          <w:color w:val="000000"/>
          <w:sz w:val="22"/>
          <w:szCs w:val="22"/>
        </w:rPr>
        <w:t xml:space="preserve">provides ongoing education and training opportunities for all </w:t>
      </w:r>
      <w:r w:rsidR="00AE05DE" w:rsidRPr="00AE05DE">
        <w:rPr>
          <w:color w:val="000000"/>
          <w:sz w:val="22"/>
          <w:szCs w:val="22"/>
        </w:rPr>
        <w:t>Able Staff/workers</w:t>
      </w:r>
      <w:r>
        <w:rPr>
          <w:color w:val="000000"/>
          <w:sz w:val="22"/>
          <w:szCs w:val="22"/>
        </w:rPr>
        <w:t>, including:</w:t>
      </w:r>
    </w:p>
    <w:p w14:paraId="20F50253" w14:textId="77777777" w:rsidR="00731DC3" w:rsidRDefault="003C1E58">
      <w:pPr>
        <w:numPr>
          <w:ilvl w:val="1"/>
          <w:numId w:val="3"/>
        </w:numPr>
        <w:pBdr>
          <w:top w:val="nil"/>
          <w:left w:val="nil"/>
          <w:bottom w:val="nil"/>
          <w:right w:val="nil"/>
          <w:between w:val="nil"/>
        </w:pBdr>
        <w:ind w:right="403"/>
        <w:rPr>
          <w:b/>
          <w:color w:val="000000"/>
          <w:sz w:val="22"/>
          <w:szCs w:val="22"/>
        </w:rPr>
      </w:pPr>
      <w:r>
        <w:rPr>
          <w:color w:val="000000"/>
          <w:sz w:val="22"/>
          <w:szCs w:val="22"/>
        </w:rPr>
        <w:t xml:space="preserve">knowledge, skills and confidence to prevent and identify </w:t>
      </w:r>
      <w:proofErr w:type="gramStart"/>
      <w:r>
        <w:rPr>
          <w:color w:val="000000"/>
          <w:sz w:val="22"/>
          <w:szCs w:val="22"/>
        </w:rPr>
        <w:t>abuse</w:t>
      </w:r>
      <w:proofErr w:type="gramEnd"/>
    </w:p>
    <w:p w14:paraId="7266F261" w14:textId="77777777" w:rsidR="00731DC3" w:rsidRDefault="003C1E58">
      <w:pPr>
        <w:numPr>
          <w:ilvl w:val="1"/>
          <w:numId w:val="3"/>
        </w:numPr>
        <w:pBdr>
          <w:top w:val="nil"/>
          <w:left w:val="nil"/>
          <w:bottom w:val="nil"/>
          <w:right w:val="nil"/>
          <w:between w:val="nil"/>
        </w:pBdr>
        <w:ind w:right="403"/>
        <w:rPr>
          <w:b/>
          <w:color w:val="000000"/>
          <w:sz w:val="22"/>
          <w:szCs w:val="22"/>
        </w:rPr>
      </w:pPr>
      <w:r>
        <w:rPr>
          <w:color w:val="000000"/>
          <w:sz w:val="22"/>
          <w:szCs w:val="22"/>
        </w:rPr>
        <w:t xml:space="preserve">how to respond to and report complaints.  </w:t>
      </w:r>
    </w:p>
    <w:p w14:paraId="726D7756"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Additional training is provided when higher risks towards a child or young person are involved, e.g. behaviour </w:t>
      </w:r>
      <w:proofErr w:type="gramStart"/>
      <w:r>
        <w:rPr>
          <w:color w:val="000000"/>
          <w:sz w:val="22"/>
          <w:szCs w:val="22"/>
        </w:rPr>
        <w:t>management</w:t>
      </w:r>
      <w:proofErr w:type="gramEnd"/>
      <w:r>
        <w:rPr>
          <w:color w:val="000000"/>
          <w:sz w:val="22"/>
          <w:szCs w:val="22"/>
        </w:rPr>
        <w:t xml:space="preserve"> </w:t>
      </w:r>
    </w:p>
    <w:p w14:paraId="6C880112" w14:textId="1E86AFBC"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lastRenderedPageBreak/>
        <w:t xml:space="preserve">The </w:t>
      </w:r>
      <w:r w:rsidR="00192344" w:rsidRPr="00192344">
        <w:rPr>
          <w:color w:val="000000"/>
          <w:sz w:val="22"/>
          <w:szCs w:val="22"/>
        </w:rPr>
        <w:t xml:space="preserve">Managing Director </w:t>
      </w:r>
      <w:r>
        <w:rPr>
          <w:color w:val="000000"/>
          <w:sz w:val="22"/>
          <w:szCs w:val="22"/>
        </w:rPr>
        <w:t xml:space="preserve">is our Child Safety Officer and is responsible for all staff training. </w:t>
      </w:r>
    </w:p>
    <w:p w14:paraId="389DFFDB"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Training is regularly reviewed in response to emerging best practices. </w:t>
      </w:r>
    </w:p>
    <w:p w14:paraId="206D5931" w14:textId="77777777" w:rsidR="00731DC3" w:rsidRDefault="003C1E58">
      <w:pPr>
        <w:pStyle w:val="Heading3"/>
      </w:pPr>
      <w:bookmarkStart w:id="72" w:name="_2iq8gzs" w:colFirst="0" w:colLast="0"/>
      <w:bookmarkEnd w:id="72"/>
      <w:r>
        <w:t xml:space="preserve">Standard 8. Physical and online environments minimise the opportunity for abuse or other kinds of harm to </w:t>
      </w:r>
      <w:proofErr w:type="gramStart"/>
      <w:r>
        <w:t>occur</w:t>
      </w:r>
      <w:proofErr w:type="gramEnd"/>
    </w:p>
    <w:p w14:paraId="1E035E1B" w14:textId="67A57401"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The </w:t>
      </w:r>
      <w:r w:rsidR="00192344" w:rsidRPr="00192344">
        <w:rPr>
          <w:color w:val="000000"/>
          <w:sz w:val="22"/>
          <w:szCs w:val="22"/>
        </w:rPr>
        <w:t xml:space="preserve">Managing Director </w:t>
      </w:r>
      <w:r>
        <w:rPr>
          <w:color w:val="000000"/>
          <w:sz w:val="22"/>
          <w:szCs w:val="22"/>
        </w:rPr>
        <w:t xml:space="preserve">sets expectations regarding behavioural standards for staff when interacting with children in physical and online environments. </w:t>
      </w:r>
    </w:p>
    <w:p w14:paraId="023DF938"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Risk assessments identify areas where staff have opportunities to interact with children unsupervised, including one-off events and overnight accommodation. </w:t>
      </w:r>
    </w:p>
    <w:p w14:paraId="1E8E90CB"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Physical environments are altered to increase natural sightlines while respecting a child’s privacy rights.</w:t>
      </w:r>
    </w:p>
    <w:p w14:paraId="5E557F1C"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Higher-risk areas such as cars, boarding facilities and offsite locations are managed using specific safety measures, such as spot checks. </w:t>
      </w:r>
    </w:p>
    <w:p w14:paraId="10FA2AF8"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Children are provided information regarding online safety and are regularly encouraged to tell staff about negative experiences. </w:t>
      </w:r>
    </w:p>
    <w:p w14:paraId="684F1EBE"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Staff and parents are provided information about risks in the online environment (e.g. online grooming, </w:t>
      </w:r>
      <w:proofErr w:type="gramStart"/>
      <w:r>
        <w:rPr>
          <w:color w:val="000000"/>
          <w:sz w:val="22"/>
          <w:szCs w:val="22"/>
        </w:rPr>
        <w:t>cyberbullying</w:t>
      </w:r>
      <w:proofErr w:type="gramEnd"/>
      <w:r>
        <w:rPr>
          <w:color w:val="000000"/>
          <w:sz w:val="22"/>
          <w:szCs w:val="22"/>
        </w:rPr>
        <w:t xml:space="preserve"> and sexting).</w:t>
      </w:r>
    </w:p>
    <w:p w14:paraId="3E5B5722" w14:textId="77777777" w:rsidR="00731DC3" w:rsidRDefault="00731DC3">
      <w:pPr>
        <w:pBdr>
          <w:top w:val="nil"/>
          <w:left w:val="nil"/>
          <w:bottom w:val="nil"/>
          <w:right w:val="nil"/>
          <w:between w:val="nil"/>
        </w:pBdr>
        <w:spacing w:line="240" w:lineRule="auto"/>
        <w:ind w:left="720"/>
        <w:rPr>
          <w:b/>
          <w:color w:val="000000"/>
          <w:sz w:val="24"/>
          <w:szCs w:val="24"/>
        </w:rPr>
      </w:pPr>
    </w:p>
    <w:p w14:paraId="512A93B5" w14:textId="77777777" w:rsidR="00731DC3" w:rsidRDefault="003C1E58">
      <w:pPr>
        <w:pStyle w:val="Heading3"/>
      </w:pPr>
      <w:bookmarkStart w:id="73" w:name="_xvir7l" w:colFirst="0" w:colLast="0"/>
      <w:bookmarkEnd w:id="73"/>
      <w:r>
        <w:t xml:space="preserve">Standard 9. Implementation of Child Safety Standards are continually reviewed and </w:t>
      </w:r>
      <w:proofErr w:type="gramStart"/>
      <w:r>
        <w:t>improved</w:t>
      </w:r>
      <w:proofErr w:type="gramEnd"/>
      <w:r>
        <w:t xml:space="preserve"> </w:t>
      </w:r>
    </w:p>
    <w:p w14:paraId="69717738" w14:textId="1F81C1EA"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The </w:t>
      </w:r>
      <w:r w:rsidR="00192344" w:rsidRPr="00192344">
        <w:rPr>
          <w:color w:val="000000"/>
          <w:sz w:val="22"/>
          <w:szCs w:val="22"/>
        </w:rPr>
        <w:t xml:space="preserve">Managing Director </w:t>
      </w:r>
      <w:r>
        <w:rPr>
          <w:color w:val="000000"/>
          <w:sz w:val="22"/>
          <w:szCs w:val="22"/>
        </w:rPr>
        <w:t>maintains a culture of continuous improvement to ensure that policies and procedures are implemented and routinely reviewed even though staffing may change.</w:t>
      </w:r>
    </w:p>
    <w:p w14:paraId="40F791D6" w14:textId="14B131FD"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The </w:t>
      </w:r>
      <w:r w:rsidR="00192344" w:rsidRPr="00192344">
        <w:rPr>
          <w:color w:val="000000"/>
          <w:sz w:val="22"/>
          <w:szCs w:val="22"/>
        </w:rPr>
        <w:t xml:space="preserve">Managing Director </w:t>
      </w:r>
      <w:r>
        <w:rPr>
          <w:color w:val="000000"/>
          <w:sz w:val="22"/>
          <w:szCs w:val="22"/>
        </w:rPr>
        <w:t xml:space="preserve">understands the value of continuous monitoring, open conversations and exploring new ways to keep children safe. </w:t>
      </w:r>
    </w:p>
    <w:p w14:paraId="74A28732"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Our child-safe policies and practices are reviewed annually. </w:t>
      </w:r>
    </w:p>
    <w:p w14:paraId="1A297BCF"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 xml:space="preserve">Staff refer to the Child Safe Standards when creating, </w:t>
      </w:r>
      <w:proofErr w:type="gramStart"/>
      <w:r>
        <w:rPr>
          <w:color w:val="000000"/>
          <w:sz w:val="22"/>
          <w:szCs w:val="22"/>
        </w:rPr>
        <w:t>reviewing</w:t>
      </w:r>
      <w:proofErr w:type="gramEnd"/>
      <w:r>
        <w:rPr>
          <w:color w:val="000000"/>
          <w:sz w:val="22"/>
          <w:szCs w:val="22"/>
        </w:rPr>
        <w:t xml:space="preserve"> or evaluating child-safe policies and procedures. </w:t>
      </w:r>
    </w:p>
    <w:p w14:paraId="447F6461" w14:textId="77777777" w:rsidR="00731DC3" w:rsidRDefault="003C1E58">
      <w:pPr>
        <w:numPr>
          <w:ilvl w:val="0"/>
          <w:numId w:val="3"/>
        </w:numPr>
        <w:pBdr>
          <w:top w:val="nil"/>
          <w:left w:val="nil"/>
          <w:bottom w:val="nil"/>
          <w:right w:val="nil"/>
          <w:between w:val="nil"/>
        </w:pBdr>
        <w:ind w:right="403" w:hanging="360"/>
        <w:rPr>
          <w:b/>
          <w:color w:val="000000"/>
          <w:sz w:val="22"/>
          <w:szCs w:val="22"/>
        </w:rPr>
      </w:pPr>
      <w:r>
        <w:rPr>
          <w:color w:val="000000"/>
          <w:sz w:val="22"/>
          <w:szCs w:val="22"/>
        </w:rPr>
        <w:t>Critical incidents are used to identify the root cause of a problem, identify risks to children’s safety, and make improvements (e.g. Incident Report and Incident Investigation Form and Continuous Improvement Register).</w:t>
      </w:r>
    </w:p>
    <w:p w14:paraId="663AAF35" w14:textId="77777777" w:rsidR="00731DC3" w:rsidRDefault="003C1E58">
      <w:pPr>
        <w:numPr>
          <w:ilvl w:val="0"/>
          <w:numId w:val="3"/>
        </w:numPr>
        <w:pBdr>
          <w:top w:val="nil"/>
          <w:left w:val="nil"/>
          <w:bottom w:val="nil"/>
          <w:right w:val="nil"/>
          <w:between w:val="nil"/>
        </w:pBdr>
        <w:ind w:right="403" w:hanging="360"/>
      </w:pPr>
      <w:r>
        <w:rPr>
          <w:color w:val="000000"/>
          <w:sz w:val="22"/>
          <w:szCs w:val="22"/>
        </w:rPr>
        <w:t>Children are supported to provide feedback which we will act on if required.</w:t>
      </w:r>
    </w:p>
    <w:p w14:paraId="74607984" w14:textId="77777777" w:rsidR="00731DC3" w:rsidRDefault="003C1E58">
      <w:pPr>
        <w:spacing w:line="240" w:lineRule="auto"/>
        <w:jc w:val="left"/>
      </w:pPr>
      <w:r>
        <w:br w:type="page"/>
      </w:r>
    </w:p>
    <w:p w14:paraId="3422A10F" w14:textId="77777777" w:rsidR="00731DC3" w:rsidRDefault="003C1E58">
      <w:pPr>
        <w:pStyle w:val="Heading3"/>
      </w:pPr>
      <w:bookmarkStart w:id="74" w:name="_3hv69ve" w:colFirst="0" w:colLast="0"/>
      <w:bookmarkEnd w:id="74"/>
      <w:r>
        <w:lastRenderedPageBreak/>
        <w:t xml:space="preserve">Standard 10 Policies and procedures document how the organisation is child </w:t>
      </w:r>
      <w:proofErr w:type="gramStart"/>
      <w:r>
        <w:t>safe</w:t>
      </w:r>
      <w:proofErr w:type="gramEnd"/>
    </w:p>
    <w:p w14:paraId="2F8989B4" w14:textId="38D8F391" w:rsidR="00731DC3" w:rsidRDefault="003C1E58">
      <w:pPr>
        <w:numPr>
          <w:ilvl w:val="0"/>
          <w:numId w:val="7"/>
        </w:numPr>
        <w:pBdr>
          <w:top w:val="nil"/>
          <w:left w:val="nil"/>
          <w:bottom w:val="nil"/>
          <w:right w:val="nil"/>
          <w:between w:val="nil"/>
        </w:pBdr>
        <w:spacing w:before="240"/>
        <w:rPr>
          <w:b/>
          <w:color w:val="000000"/>
        </w:rPr>
      </w:pPr>
      <w:r>
        <w:rPr>
          <w:color w:val="000000"/>
        </w:rPr>
        <w:t xml:space="preserve">The </w:t>
      </w:r>
      <w:r w:rsidR="00192344" w:rsidRPr="00192344">
        <w:rPr>
          <w:color w:val="000000"/>
        </w:rPr>
        <w:t xml:space="preserve">Managing Director </w:t>
      </w:r>
      <w:r>
        <w:rPr>
          <w:color w:val="000000"/>
        </w:rPr>
        <w:t xml:space="preserve">will ensure that policies and procedures </w:t>
      </w:r>
      <w:r w:rsidR="003F4AE7">
        <w:rPr>
          <w:color w:val="000000"/>
        </w:rPr>
        <w:t>are</w:t>
      </w:r>
      <w:r>
        <w:rPr>
          <w:color w:val="000000"/>
        </w:rPr>
        <w:t xml:space="preserve"> </w:t>
      </w:r>
      <w:proofErr w:type="gramStart"/>
      <w:r>
        <w:rPr>
          <w:color w:val="000000"/>
        </w:rPr>
        <w:t>reviewed</w:t>
      </w:r>
      <w:proofErr w:type="gramEnd"/>
      <w:r>
        <w:rPr>
          <w:color w:val="000000"/>
        </w:rPr>
        <w:t xml:space="preserve"> and </w:t>
      </w:r>
      <w:r w:rsidR="003F4AE7">
        <w:rPr>
          <w:color w:val="000000"/>
        </w:rPr>
        <w:t>complaints addressed and resolved.</w:t>
      </w:r>
    </w:p>
    <w:p w14:paraId="4A747C48" w14:textId="46B94341" w:rsidR="00731DC3" w:rsidRDefault="00654459">
      <w:pPr>
        <w:numPr>
          <w:ilvl w:val="0"/>
          <w:numId w:val="7"/>
        </w:numPr>
        <w:pBdr>
          <w:top w:val="nil"/>
          <w:left w:val="nil"/>
          <w:bottom w:val="nil"/>
          <w:right w:val="nil"/>
          <w:between w:val="nil"/>
        </w:pBdr>
        <w:rPr>
          <w:b/>
          <w:color w:val="000000"/>
        </w:rPr>
      </w:pPr>
      <w:r w:rsidRPr="00654459">
        <w:rPr>
          <w:color w:val="000000"/>
        </w:rPr>
        <w:t xml:space="preserve">Able Disability Services </w:t>
      </w:r>
      <w:r w:rsidR="003C1E58">
        <w:rPr>
          <w:color w:val="000000"/>
        </w:rPr>
        <w:t xml:space="preserve">acknowledges that we will be held accountable against our policies and procedures. </w:t>
      </w:r>
    </w:p>
    <w:p w14:paraId="71D0B157" w14:textId="77777777" w:rsidR="00731DC3" w:rsidRDefault="003C1E58">
      <w:pPr>
        <w:numPr>
          <w:ilvl w:val="0"/>
          <w:numId w:val="7"/>
        </w:numPr>
        <w:pBdr>
          <w:top w:val="nil"/>
          <w:left w:val="nil"/>
          <w:bottom w:val="nil"/>
          <w:right w:val="nil"/>
          <w:between w:val="nil"/>
        </w:pBdr>
        <w:rPr>
          <w:b/>
          <w:color w:val="000000"/>
        </w:rPr>
      </w:pPr>
      <w:r>
        <w:rPr>
          <w:color w:val="000000"/>
        </w:rPr>
        <w:t xml:space="preserve">Staff are trained and knowledgeable about organisation procedures, especially how they relate to child </w:t>
      </w:r>
      <w:proofErr w:type="gramStart"/>
      <w:r>
        <w:rPr>
          <w:color w:val="000000"/>
        </w:rPr>
        <w:t>safety</w:t>
      </w:r>
      <w:proofErr w:type="gramEnd"/>
      <w:r>
        <w:rPr>
          <w:color w:val="000000"/>
        </w:rPr>
        <w:t xml:space="preserve"> </w:t>
      </w:r>
    </w:p>
    <w:p w14:paraId="6E3058FA" w14:textId="470931FE" w:rsidR="00731DC3" w:rsidRDefault="003C1E58">
      <w:pPr>
        <w:numPr>
          <w:ilvl w:val="0"/>
          <w:numId w:val="7"/>
        </w:numPr>
        <w:pBdr>
          <w:top w:val="nil"/>
          <w:left w:val="nil"/>
          <w:bottom w:val="nil"/>
          <w:right w:val="nil"/>
          <w:between w:val="nil"/>
        </w:pBdr>
        <w:rPr>
          <w:b/>
          <w:color w:val="000000"/>
        </w:rPr>
      </w:pPr>
      <w:r>
        <w:rPr>
          <w:color w:val="000000"/>
        </w:rPr>
        <w:t xml:space="preserve">Staff, </w:t>
      </w:r>
      <w:proofErr w:type="gramStart"/>
      <w:r>
        <w:rPr>
          <w:color w:val="000000"/>
        </w:rPr>
        <w:t>parents</w:t>
      </w:r>
      <w:proofErr w:type="gramEnd"/>
      <w:r>
        <w:rPr>
          <w:color w:val="000000"/>
        </w:rPr>
        <w:t xml:space="preserve"> and carers are informed and have access to </w:t>
      </w:r>
      <w:r w:rsidR="00654459" w:rsidRPr="00654459">
        <w:rPr>
          <w:color w:val="000000"/>
        </w:rPr>
        <w:t xml:space="preserve">Able Disability Services </w:t>
      </w:r>
      <w:r>
        <w:rPr>
          <w:color w:val="000000"/>
        </w:rPr>
        <w:t>child safe policies and procedures and complaint policy and procedure.</w:t>
      </w:r>
    </w:p>
    <w:sectPr w:rsidR="00731DC3">
      <w:headerReference w:type="even" r:id="rId66"/>
      <w:headerReference w:type="default" r:id="rId67"/>
      <w:footerReference w:type="even" r:id="rId68"/>
      <w:footerReference w:type="default" r:id="rId69"/>
      <w:headerReference w:type="first" r:id="rId70"/>
      <w:footerReference w:type="first" r:id="rId71"/>
      <w:pgSz w:w="11909" w:h="16834"/>
      <w:pgMar w:top="1440" w:right="1440" w:bottom="1134"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C9012" w14:textId="77777777" w:rsidR="00E50D7E" w:rsidRDefault="00E50D7E">
      <w:pPr>
        <w:spacing w:line="240" w:lineRule="auto"/>
      </w:pPr>
      <w:r>
        <w:separator/>
      </w:r>
    </w:p>
  </w:endnote>
  <w:endnote w:type="continuationSeparator" w:id="0">
    <w:p w14:paraId="0631D0CD" w14:textId="77777777" w:rsidR="00E50D7E" w:rsidRDefault="00E50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4ABB" w14:textId="77777777" w:rsidR="00731DC3" w:rsidRDefault="003C1E58">
    <w:pPr>
      <w:pBdr>
        <w:top w:val="nil"/>
        <w:left w:val="nil"/>
        <w:bottom w:val="nil"/>
        <w:right w:val="nil"/>
        <w:between w:val="nil"/>
      </w:pBdr>
      <w:tabs>
        <w:tab w:val="center" w:pos="4680"/>
        <w:tab w:val="right" w:pos="9360"/>
      </w:tabs>
      <w:spacing w:line="240" w:lineRule="auto"/>
      <w:rPr>
        <w:color w:val="000000"/>
        <w:sz w:val="16"/>
        <w:szCs w:val="16"/>
      </w:rPr>
    </w:pPr>
    <w:r>
      <w:rPr>
        <w:color w:val="000000"/>
        <w:sz w:val="16"/>
        <w:szCs w:val="16"/>
      </w:rPr>
      <w:t>Participant Handbook.N.14.</w:t>
    </w:r>
    <w:proofErr w:type="gramStart"/>
    <w:r>
      <w:rPr>
        <w:color w:val="000000"/>
        <w:sz w:val="16"/>
        <w:szCs w:val="16"/>
      </w:rPr>
      <w:t>03.2022.V</w:t>
    </w:r>
    <w:proofErr w:type="gramEnd"/>
    <w:r>
      <w:rPr>
        <w:color w:val="000000"/>
        <w:sz w:val="16"/>
        <w:szCs w:val="16"/>
      </w:rP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CA06" w14:textId="77777777" w:rsidR="00D0462F" w:rsidRPr="00D0462F" w:rsidRDefault="00D0462F" w:rsidP="00D0462F">
    <w:pPr>
      <w:pStyle w:val="Footer"/>
      <w:rPr>
        <w:sz w:val="4"/>
        <w:szCs w:val="4"/>
      </w:rPr>
    </w:pPr>
  </w:p>
  <w:tbl>
    <w:tblPr>
      <w:tblStyle w:val="TableGrid"/>
      <w:tblW w:w="0" w:type="auto"/>
      <w:jc w:val="center"/>
      <w:tblLook w:val="04A0" w:firstRow="1" w:lastRow="0" w:firstColumn="1" w:lastColumn="0" w:noHBand="0" w:noVBand="1"/>
    </w:tblPr>
    <w:tblGrid>
      <w:gridCol w:w="2830"/>
      <w:gridCol w:w="4787"/>
      <w:gridCol w:w="1402"/>
    </w:tblGrid>
    <w:tr w:rsidR="00D0462F" w14:paraId="0EA04E7E" w14:textId="77777777" w:rsidTr="00D0462F">
      <w:trPr>
        <w:trHeight w:val="239"/>
        <w:jc w:val="center"/>
      </w:trPr>
      <w:tc>
        <w:tcPr>
          <w:tcW w:w="2830" w:type="dxa"/>
          <w:tcBorders>
            <w:top w:val="single" w:sz="4" w:space="0" w:color="auto"/>
            <w:left w:val="single" w:sz="4" w:space="0" w:color="auto"/>
            <w:bottom w:val="single" w:sz="4" w:space="0" w:color="auto"/>
            <w:right w:val="single" w:sz="4" w:space="0" w:color="auto"/>
          </w:tcBorders>
          <w:hideMark/>
        </w:tcPr>
        <w:p w14:paraId="049F1C67" w14:textId="2144A515" w:rsidR="00D0462F" w:rsidRDefault="00D0462F" w:rsidP="008B3FC0">
          <w:pPr>
            <w:pStyle w:val="Footer"/>
          </w:pPr>
          <w:r>
            <w:rPr>
              <w:sz w:val="18"/>
              <w:szCs w:val="18"/>
            </w:rPr>
            <w:t xml:space="preserve">Able Disability Services </w:t>
          </w:r>
          <w:r>
            <w:fldChar w:fldCharType="begin"/>
          </w:r>
          <w:r>
            <w:rPr>
              <w:sz w:val="18"/>
              <w:szCs w:val="18"/>
            </w:rPr>
            <w:instrText xml:space="preserve"> DATE  \@ "yyyy"  \* MERGEFORMAT </w:instrText>
          </w:r>
          <w:r>
            <w:fldChar w:fldCharType="separate"/>
          </w:r>
          <w:r w:rsidR="00FF3258">
            <w:rPr>
              <w:noProof/>
              <w:sz w:val="18"/>
              <w:szCs w:val="18"/>
              <w:lang w:eastAsia="zh-CN" w:bidi="th-TH"/>
            </w:rPr>
            <w:t>2023</w:t>
          </w:r>
          <w:r>
            <w:fldChar w:fldCharType="end"/>
          </w:r>
        </w:p>
      </w:tc>
      <w:sdt>
        <w:sdtPr>
          <w:rPr>
            <w:sz w:val="18"/>
            <w:szCs w:val="18"/>
          </w:rPr>
          <w:alias w:val="Title"/>
          <w:id w:val="-604105875"/>
          <w:placeholder>
            <w:docPart w:val="80D7E1405B224D0E84218A44F07B3BCC"/>
          </w:placeholder>
          <w:dataBinding w:prefixMappings="xmlns:ns0='http://purl.org/dc/elements/1.1/' xmlns:ns1='http://schemas.openxmlformats.org/package/2006/metadata/core-properties' " w:xpath="/ns1:coreProperties[1]/ns0:title[1]" w:storeItemID="{6C3C8BC8-F283-45AE-878A-BAB7291924A1}"/>
          <w:text/>
        </w:sdtPr>
        <w:sdtEndPr/>
        <w:sdtContent>
          <w:tc>
            <w:tcPr>
              <w:tcW w:w="4787" w:type="dxa"/>
              <w:tcBorders>
                <w:top w:val="single" w:sz="4" w:space="0" w:color="auto"/>
                <w:left w:val="single" w:sz="4" w:space="0" w:color="auto"/>
                <w:bottom w:val="single" w:sz="4" w:space="0" w:color="auto"/>
                <w:right w:val="single" w:sz="4" w:space="0" w:color="auto"/>
              </w:tcBorders>
              <w:vAlign w:val="center"/>
              <w:hideMark/>
            </w:tcPr>
            <w:p w14:paraId="67115530" w14:textId="21A0E876" w:rsidR="00D0462F" w:rsidRDefault="00D0462F" w:rsidP="008B3FC0">
              <w:pPr>
                <w:pStyle w:val="Footer"/>
                <w:jc w:val="right"/>
                <w:rPr>
                  <w:sz w:val="18"/>
                  <w:szCs w:val="18"/>
                </w:rPr>
              </w:pPr>
              <w:r>
                <w:rPr>
                  <w:sz w:val="18"/>
                  <w:szCs w:val="18"/>
                </w:rPr>
                <w:t>Participant Handbook</w:t>
              </w:r>
            </w:p>
          </w:tc>
        </w:sdtContent>
      </w:sdt>
      <w:sdt>
        <w:sdtPr>
          <w:alias w:val="Label"/>
          <w:tag w:val="DLCPolicyLabelValue"/>
          <w:id w:val="-1760903920"/>
          <w:lock w:val="contentLocked"/>
          <w:placeholder>
            <w:docPart w:val="5271CD73D82E48F3980618643A25883E"/>
          </w:placeholder>
          <w:dataBinding w:prefixMappings="xmlns:ns0='http://schemas.microsoft.com/office/2006/metadata/properties' xmlns:ns1='http://www.w3.org/2001/XMLSchema-instance' xmlns:ns2='http://schemas.microsoft.com/office/infopath/2007/PartnerControls' xmlns:ns3='98972c16-1b7b-4da1-ad9d-f5b88d6b8597' " w:xpath="/ns0:properties[1]/documentManagement[1]/ns3:DLCPolicyLabelValue[1]" w:storeItemID="{3F874959-661A-48A1-BCE9-9D3E7DF43484}"/>
          <w:text w:multiLine="1"/>
        </w:sdtPr>
        <w:sdtEndPr/>
        <w:sdtContent>
          <w:tc>
            <w:tcPr>
              <w:tcW w:w="1402" w:type="dxa"/>
              <w:tcBorders>
                <w:top w:val="single" w:sz="4" w:space="0" w:color="auto"/>
                <w:left w:val="single" w:sz="4" w:space="0" w:color="auto"/>
                <w:bottom w:val="single" w:sz="4" w:space="0" w:color="auto"/>
                <w:right w:val="single" w:sz="4" w:space="0" w:color="auto"/>
              </w:tcBorders>
              <w:hideMark/>
            </w:tcPr>
            <w:p w14:paraId="1EFDEE01" w14:textId="4462EAB1" w:rsidR="00D0462F" w:rsidRDefault="00FF3258" w:rsidP="008B3FC0">
              <w:pPr>
                <w:pStyle w:val="Footer"/>
                <w:jc w:val="right"/>
              </w:pPr>
              <w:r>
                <w:t>4.0</w:t>
              </w:r>
            </w:p>
          </w:tc>
        </w:sdtContent>
      </w:sdt>
    </w:tr>
  </w:tbl>
  <w:p w14:paraId="3BA885DA" w14:textId="280D9A3F" w:rsidR="00731DC3" w:rsidRPr="00D0462F" w:rsidRDefault="00D0462F" w:rsidP="00D0462F">
    <w:pPr>
      <w:pStyle w:val="Footer"/>
      <w:jc w:val="right"/>
      <w:rPr>
        <w:rFonts w:ascii="Century Gothic" w:hAnsi="Century Gothic"/>
      </w:rPr>
    </w:pPr>
    <w:r>
      <w:rPr>
        <w:spacing w:val="60"/>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b/>
        <w:bCs/>
        <w:noProof/>
        <w:sz w:val="18"/>
        <w:szCs w:val="18"/>
      </w:rPr>
      <w:fldChar w:fldCharType="end"/>
    </w:r>
    <w:r>
      <w:rPr>
        <w:b/>
        <w:bCs/>
        <w:noProof/>
        <w:sz w:val="18"/>
        <w:szCs w:val="18"/>
      </w:rPr>
      <w:t xml:space="preserve">  of  </w:t>
    </w:r>
    <w:r>
      <w:rPr>
        <w:b/>
        <w:bCs/>
        <w:noProof/>
        <w:sz w:val="18"/>
        <w:szCs w:val="18"/>
      </w:rPr>
      <w:fldChar w:fldCharType="begin"/>
    </w:r>
    <w:r>
      <w:rPr>
        <w:b/>
        <w:bCs/>
        <w:noProof/>
        <w:sz w:val="18"/>
        <w:szCs w:val="18"/>
      </w:rPr>
      <w:instrText xml:space="preserve"> NUMPAGES  \* Arabic  \* MERGEFORMAT </w:instrText>
    </w:r>
    <w:r>
      <w:rPr>
        <w:b/>
        <w:bCs/>
        <w:noProof/>
        <w:sz w:val="18"/>
        <w:szCs w:val="18"/>
      </w:rPr>
      <w:fldChar w:fldCharType="separate"/>
    </w:r>
    <w:r>
      <w:rPr>
        <w:b/>
        <w:bCs/>
        <w:noProof/>
        <w:sz w:val="18"/>
        <w:szCs w:val="18"/>
      </w:rPr>
      <w:t>5</w:t>
    </w:r>
    <w:r>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0473" w14:textId="77777777" w:rsidR="00731DC3" w:rsidRDefault="00731DC3">
    <w:pPr>
      <w:jc w:val="right"/>
    </w:pPr>
  </w:p>
  <w:p w14:paraId="6EC38724" w14:textId="4699BD17" w:rsidR="00731DC3" w:rsidRDefault="00731DC3">
    <w:pPr>
      <w:tabs>
        <w:tab w:val="center" w:pos="4680"/>
        <w:tab w:val="right" w:pos="9360"/>
      </w:tabs>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E0A3" w14:textId="77777777" w:rsidR="00E50D7E" w:rsidRDefault="00E50D7E">
      <w:pPr>
        <w:spacing w:line="240" w:lineRule="auto"/>
      </w:pPr>
      <w:r>
        <w:separator/>
      </w:r>
    </w:p>
  </w:footnote>
  <w:footnote w:type="continuationSeparator" w:id="0">
    <w:p w14:paraId="77D5BF32" w14:textId="77777777" w:rsidR="00E50D7E" w:rsidRDefault="00E50D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B3FA" w14:textId="77777777" w:rsidR="00731DC3" w:rsidRDefault="00731DC3">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5ABF" w14:textId="1DA8FD84" w:rsidR="00731DC3" w:rsidRDefault="003243A3">
    <w:pPr>
      <w:jc w:val="right"/>
    </w:pPr>
    <w:r>
      <w:rPr>
        <w:noProof/>
      </w:rPr>
      <w:drawing>
        <wp:anchor distT="0" distB="0" distL="114300" distR="114300" simplePos="0" relativeHeight="251658240" behindDoc="0" locked="0" layoutInCell="1" hidden="0" allowOverlap="1" wp14:anchorId="2BE8E4DE" wp14:editId="4413498E">
          <wp:simplePos x="0" y="0"/>
          <wp:positionH relativeFrom="column">
            <wp:posOffset>10443</wp:posOffset>
          </wp:positionH>
          <wp:positionV relativeFrom="paragraph">
            <wp:posOffset>-74518</wp:posOffset>
          </wp:positionV>
          <wp:extent cx="1536019" cy="524786"/>
          <wp:effectExtent l="0" t="0" r="7620" b="8890"/>
          <wp:wrapNone/>
          <wp:docPr id="32" name="image31.png"/>
          <wp:cNvGraphicFramePr/>
          <a:graphic xmlns:a="http://schemas.openxmlformats.org/drawingml/2006/main">
            <a:graphicData uri="http://schemas.openxmlformats.org/drawingml/2006/picture">
              <pic:pic xmlns:pic="http://schemas.openxmlformats.org/drawingml/2006/picture">
                <pic:nvPicPr>
                  <pic:cNvPr id="32" name="image3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536019" cy="524786"/>
                  </a:xfrm>
                  <a:prstGeom prst="rect">
                    <a:avLst/>
                  </a:prstGeom>
                  <a:ln/>
                </pic:spPr>
              </pic:pic>
            </a:graphicData>
          </a:graphic>
          <wp14:sizeRelH relativeFrom="margin">
            <wp14:pctWidth>0</wp14:pctWidth>
          </wp14:sizeRelH>
          <wp14:sizeRelV relativeFrom="margin">
            <wp14:pctHeight>0</wp14:pctHeight>
          </wp14:sizeRelV>
        </wp:anchor>
      </w:drawing>
    </w:r>
    <w:r w:rsidR="003C1E58">
      <w:tab/>
      <w:t xml:space="preserve"> Participant Handbook </w:t>
    </w:r>
  </w:p>
  <w:p w14:paraId="0FBB33EC" w14:textId="77777777" w:rsidR="00731DC3" w:rsidRDefault="00731DC3">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72D4" w14:textId="1A970DE3" w:rsidR="00731DC3" w:rsidRDefault="00F57891">
    <w:pPr>
      <w:tabs>
        <w:tab w:val="center" w:pos="4513"/>
        <w:tab w:val="right" w:pos="9026"/>
      </w:tabs>
      <w:rPr>
        <w:color w:val="000000"/>
      </w:rPr>
    </w:pPr>
    <w:r>
      <w:rPr>
        <w:noProof/>
        <w:color w:val="000000"/>
      </w:rPr>
      <w:drawing>
        <wp:inline distT="0" distB="0" distL="0" distR="0" wp14:anchorId="7D24B99D" wp14:editId="0A99DE78">
          <wp:extent cx="4246326" cy="1238074"/>
          <wp:effectExtent l="0" t="0" r="1905" b="635"/>
          <wp:docPr id="1371391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7469" cy="12588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9EA"/>
    <w:multiLevelType w:val="multilevel"/>
    <w:tmpl w:val="9F702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BD1A0E"/>
    <w:multiLevelType w:val="multilevel"/>
    <w:tmpl w:val="A4246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73062"/>
    <w:multiLevelType w:val="multilevel"/>
    <w:tmpl w:val="CF1E4A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41B7DFA"/>
    <w:multiLevelType w:val="multilevel"/>
    <w:tmpl w:val="44F4C274"/>
    <w:lvl w:ilvl="0">
      <w:start w:val="1"/>
      <w:numFmt w:val="bullet"/>
      <w:lvlText w:val="●"/>
      <w:lvlJc w:val="left"/>
      <w:pPr>
        <w:ind w:left="644" w:hanging="358"/>
      </w:pPr>
      <w:rPr>
        <w:b w:val="0"/>
        <w:i w:val="0"/>
        <w:smallCaps w:val="0"/>
        <w:strike w:val="0"/>
        <w:u w:val="none"/>
        <w:vertAlign w:val="baseline"/>
      </w:rPr>
    </w:lvl>
    <w:lvl w:ilvl="1">
      <w:start w:val="1"/>
      <w:numFmt w:val="bullet"/>
      <w:lvlText w:val="o"/>
      <w:lvlJc w:val="left"/>
      <w:pPr>
        <w:ind w:left="1440" w:hanging="360"/>
      </w:pPr>
      <w:rPr>
        <w:rFonts w:ascii="Courier New" w:eastAsia="Courier New" w:hAnsi="Courier New" w:cs="Courier New"/>
        <w:u w:val="none"/>
      </w:rPr>
    </w:lvl>
    <w:lvl w:ilvl="2">
      <w:start w:val="1"/>
      <w:numFmt w:val="bullet"/>
      <w:lvlText w:val="⁻"/>
      <w:lvlJc w:val="left"/>
      <w:pPr>
        <w:ind w:left="2160" w:hanging="360"/>
      </w:pPr>
      <w:rPr>
        <w:rFonts w:ascii="Times New Roman" w:eastAsia="Times New Roman" w:hAnsi="Times New Roman" w:cs="Times New Roman"/>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6F1B83"/>
    <w:multiLevelType w:val="multilevel"/>
    <w:tmpl w:val="357C249E"/>
    <w:lvl w:ilvl="0">
      <w:start w:val="1"/>
      <w:numFmt w:val="bullet"/>
      <w:lvlText w:val="●"/>
      <w:lvlJc w:val="left"/>
      <w:pPr>
        <w:ind w:left="720" w:hanging="360"/>
      </w:pPr>
      <w:rPr>
        <w:color w:val="000000"/>
        <w:u w:val="none"/>
      </w:rPr>
    </w:lvl>
    <w:lvl w:ilvl="1">
      <w:start w:val="1"/>
      <w:numFmt w:val="bullet"/>
      <w:lvlText w:val="o"/>
      <w:lvlJc w:val="left"/>
      <w:pPr>
        <w:ind w:left="1440" w:hanging="360"/>
      </w:pPr>
      <w:rPr>
        <w:rFonts w:ascii="Courier New" w:eastAsia="Courier New" w:hAnsi="Courier New" w:cs="Courier New"/>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8F2DEA"/>
    <w:multiLevelType w:val="multilevel"/>
    <w:tmpl w:val="5F082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642F83"/>
    <w:multiLevelType w:val="multilevel"/>
    <w:tmpl w:val="F3B4D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042728"/>
    <w:multiLevelType w:val="multilevel"/>
    <w:tmpl w:val="ECFAB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D60A4B"/>
    <w:multiLevelType w:val="multilevel"/>
    <w:tmpl w:val="2ED64790"/>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8521313"/>
    <w:multiLevelType w:val="multilevel"/>
    <w:tmpl w:val="D4AC665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E40DDF"/>
    <w:multiLevelType w:val="multilevel"/>
    <w:tmpl w:val="CB60C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A50C2F"/>
    <w:multiLevelType w:val="multilevel"/>
    <w:tmpl w:val="21B0BA18"/>
    <w:lvl w:ilvl="0">
      <w:start w:val="1"/>
      <w:numFmt w:val="bullet"/>
      <w:lvlText w:val="●"/>
      <w:lvlJc w:val="left"/>
      <w:pPr>
        <w:ind w:left="644" w:hanging="358"/>
      </w:pPr>
      <w:rPr>
        <w:b w:val="0"/>
        <w:i w:val="0"/>
        <w:smallCaps w:val="0"/>
        <w:strike w:val="0"/>
        <w:u w:val="none"/>
        <w:vertAlign w:val="baseline"/>
      </w:rPr>
    </w:lvl>
    <w:lvl w:ilvl="1">
      <w:start w:val="1"/>
      <w:numFmt w:val="bullet"/>
      <w:lvlText w:val="o"/>
      <w:lvlJc w:val="left"/>
      <w:pPr>
        <w:ind w:left="1440" w:hanging="360"/>
      </w:pPr>
      <w:rPr>
        <w:rFonts w:ascii="Courier New" w:eastAsia="Courier New" w:hAnsi="Courier New" w:cs="Courier New"/>
        <w:u w:val="none"/>
      </w:rPr>
    </w:lvl>
    <w:lvl w:ilvl="2">
      <w:start w:val="1"/>
      <w:numFmt w:val="bullet"/>
      <w:lvlText w:val="⁻"/>
      <w:lvlJc w:val="left"/>
      <w:pPr>
        <w:ind w:left="2160" w:hanging="360"/>
      </w:pPr>
      <w:rPr>
        <w:rFonts w:ascii="Times New Roman" w:eastAsia="Times New Roman" w:hAnsi="Times New Roman" w:cs="Times New Roman"/>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954898"/>
    <w:multiLevelType w:val="multilevel"/>
    <w:tmpl w:val="74229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23216446">
    <w:abstractNumId w:val="0"/>
  </w:num>
  <w:num w:numId="2" w16cid:durableId="167987407">
    <w:abstractNumId w:val="5"/>
  </w:num>
  <w:num w:numId="3" w16cid:durableId="20131115">
    <w:abstractNumId w:val="3"/>
  </w:num>
  <w:num w:numId="4" w16cid:durableId="266736662">
    <w:abstractNumId w:val="10"/>
  </w:num>
  <w:num w:numId="5" w16cid:durableId="977607609">
    <w:abstractNumId w:val="2"/>
  </w:num>
  <w:num w:numId="6" w16cid:durableId="923149538">
    <w:abstractNumId w:val="11"/>
  </w:num>
  <w:num w:numId="7" w16cid:durableId="986779900">
    <w:abstractNumId w:val="1"/>
  </w:num>
  <w:num w:numId="8" w16cid:durableId="830101783">
    <w:abstractNumId w:val="12"/>
  </w:num>
  <w:num w:numId="9" w16cid:durableId="957950060">
    <w:abstractNumId w:val="6"/>
  </w:num>
  <w:num w:numId="10" w16cid:durableId="1165513958">
    <w:abstractNumId w:val="8"/>
  </w:num>
  <w:num w:numId="11" w16cid:durableId="1422337170">
    <w:abstractNumId w:val="7"/>
  </w:num>
  <w:num w:numId="12" w16cid:durableId="1674186554">
    <w:abstractNumId w:val="4"/>
  </w:num>
  <w:num w:numId="13" w16cid:durableId="2111201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g070glVKXiJdbj5+RSeu5I0UoQGfVdothtkmpOS5b9QUR1/bZn25wSVCUq6cTAHjXcuwWsmlRCPGMc8c0tb2Aw==" w:salt="ipVGHJY5u0yRsGyVQDHI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3"/>
    <w:rsid w:val="00012F0C"/>
    <w:rsid w:val="00036EC0"/>
    <w:rsid w:val="000422AA"/>
    <w:rsid w:val="000431F6"/>
    <w:rsid w:val="00073008"/>
    <w:rsid w:val="00076961"/>
    <w:rsid w:val="000B34DD"/>
    <w:rsid w:val="000B443B"/>
    <w:rsid w:val="000C69A7"/>
    <w:rsid w:val="000C75CD"/>
    <w:rsid w:val="000E2ABC"/>
    <w:rsid w:val="000F45BE"/>
    <w:rsid w:val="00113B0C"/>
    <w:rsid w:val="00154508"/>
    <w:rsid w:val="00155E6F"/>
    <w:rsid w:val="00187BB7"/>
    <w:rsid w:val="00191C44"/>
    <w:rsid w:val="00192344"/>
    <w:rsid w:val="0019257B"/>
    <w:rsid w:val="001A609F"/>
    <w:rsid w:val="001C753D"/>
    <w:rsid w:val="001D2BA2"/>
    <w:rsid w:val="001D4D2B"/>
    <w:rsid w:val="001D6400"/>
    <w:rsid w:val="001E7642"/>
    <w:rsid w:val="001F1505"/>
    <w:rsid w:val="00205FF1"/>
    <w:rsid w:val="00207984"/>
    <w:rsid w:val="00216751"/>
    <w:rsid w:val="0022575D"/>
    <w:rsid w:val="00253327"/>
    <w:rsid w:val="00296F57"/>
    <w:rsid w:val="002A14DF"/>
    <w:rsid w:val="002A69F9"/>
    <w:rsid w:val="002B3305"/>
    <w:rsid w:val="002D1487"/>
    <w:rsid w:val="002D422F"/>
    <w:rsid w:val="002E2080"/>
    <w:rsid w:val="002F31FC"/>
    <w:rsid w:val="002F44D4"/>
    <w:rsid w:val="00316553"/>
    <w:rsid w:val="00317108"/>
    <w:rsid w:val="00320605"/>
    <w:rsid w:val="003243A3"/>
    <w:rsid w:val="003269B6"/>
    <w:rsid w:val="003350BC"/>
    <w:rsid w:val="0035685C"/>
    <w:rsid w:val="003858BE"/>
    <w:rsid w:val="00387F4E"/>
    <w:rsid w:val="003C1CF2"/>
    <w:rsid w:val="003C1E58"/>
    <w:rsid w:val="003F4AE7"/>
    <w:rsid w:val="0040705F"/>
    <w:rsid w:val="004355F2"/>
    <w:rsid w:val="00467D7E"/>
    <w:rsid w:val="00493D0A"/>
    <w:rsid w:val="004D7A2F"/>
    <w:rsid w:val="004E32BB"/>
    <w:rsid w:val="004E5B85"/>
    <w:rsid w:val="004E613B"/>
    <w:rsid w:val="004E7511"/>
    <w:rsid w:val="00505907"/>
    <w:rsid w:val="005142DE"/>
    <w:rsid w:val="005274D5"/>
    <w:rsid w:val="00531318"/>
    <w:rsid w:val="0056787C"/>
    <w:rsid w:val="005A7476"/>
    <w:rsid w:val="005B5342"/>
    <w:rsid w:val="005E1803"/>
    <w:rsid w:val="005E58FD"/>
    <w:rsid w:val="005F0403"/>
    <w:rsid w:val="00610B98"/>
    <w:rsid w:val="00615C16"/>
    <w:rsid w:val="00651AF9"/>
    <w:rsid w:val="00651C37"/>
    <w:rsid w:val="00654459"/>
    <w:rsid w:val="00677AB7"/>
    <w:rsid w:val="006953F2"/>
    <w:rsid w:val="0069563C"/>
    <w:rsid w:val="006A6441"/>
    <w:rsid w:val="006C5D29"/>
    <w:rsid w:val="006D134A"/>
    <w:rsid w:val="006D4DB8"/>
    <w:rsid w:val="00711360"/>
    <w:rsid w:val="00731DC3"/>
    <w:rsid w:val="0075118B"/>
    <w:rsid w:val="007518AA"/>
    <w:rsid w:val="007539A3"/>
    <w:rsid w:val="00795BA0"/>
    <w:rsid w:val="007B2732"/>
    <w:rsid w:val="007D2A58"/>
    <w:rsid w:val="007E0465"/>
    <w:rsid w:val="007E42B5"/>
    <w:rsid w:val="007F1871"/>
    <w:rsid w:val="00804532"/>
    <w:rsid w:val="00832590"/>
    <w:rsid w:val="00833564"/>
    <w:rsid w:val="0086438A"/>
    <w:rsid w:val="008761DD"/>
    <w:rsid w:val="00882EBB"/>
    <w:rsid w:val="00897B3C"/>
    <w:rsid w:val="008D5447"/>
    <w:rsid w:val="008D59B2"/>
    <w:rsid w:val="00912434"/>
    <w:rsid w:val="00913013"/>
    <w:rsid w:val="009151E9"/>
    <w:rsid w:val="00922740"/>
    <w:rsid w:val="00923BFC"/>
    <w:rsid w:val="00947796"/>
    <w:rsid w:val="00954AF2"/>
    <w:rsid w:val="00991CBC"/>
    <w:rsid w:val="009A36DC"/>
    <w:rsid w:val="009A53BA"/>
    <w:rsid w:val="009C7CA9"/>
    <w:rsid w:val="00A00EC0"/>
    <w:rsid w:val="00A018CF"/>
    <w:rsid w:val="00A03624"/>
    <w:rsid w:val="00A22A13"/>
    <w:rsid w:val="00A26276"/>
    <w:rsid w:val="00A40F4B"/>
    <w:rsid w:val="00A55F42"/>
    <w:rsid w:val="00A64763"/>
    <w:rsid w:val="00AA3ED3"/>
    <w:rsid w:val="00AE05DE"/>
    <w:rsid w:val="00AF1AEA"/>
    <w:rsid w:val="00B24058"/>
    <w:rsid w:val="00B41DB2"/>
    <w:rsid w:val="00B60A3D"/>
    <w:rsid w:val="00B802E9"/>
    <w:rsid w:val="00B9342B"/>
    <w:rsid w:val="00BB2D13"/>
    <w:rsid w:val="00BF1E92"/>
    <w:rsid w:val="00BF2940"/>
    <w:rsid w:val="00BF5B72"/>
    <w:rsid w:val="00C12704"/>
    <w:rsid w:val="00C14D1D"/>
    <w:rsid w:val="00C25D68"/>
    <w:rsid w:val="00C32A6A"/>
    <w:rsid w:val="00C53117"/>
    <w:rsid w:val="00C82EAF"/>
    <w:rsid w:val="00C8537E"/>
    <w:rsid w:val="00C86289"/>
    <w:rsid w:val="00C91EC2"/>
    <w:rsid w:val="00C91F1F"/>
    <w:rsid w:val="00C96FCE"/>
    <w:rsid w:val="00CD66D9"/>
    <w:rsid w:val="00CD7412"/>
    <w:rsid w:val="00CE3607"/>
    <w:rsid w:val="00CF4AF9"/>
    <w:rsid w:val="00CF6B91"/>
    <w:rsid w:val="00D0462F"/>
    <w:rsid w:val="00D060E7"/>
    <w:rsid w:val="00D2175D"/>
    <w:rsid w:val="00D46F52"/>
    <w:rsid w:val="00D56B54"/>
    <w:rsid w:val="00D641F4"/>
    <w:rsid w:val="00D7082E"/>
    <w:rsid w:val="00D754E2"/>
    <w:rsid w:val="00D9377A"/>
    <w:rsid w:val="00DB5CEF"/>
    <w:rsid w:val="00DC7073"/>
    <w:rsid w:val="00DE2304"/>
    <w:rsid w:val="00DF555D"/>
    <w:rsid w:val="00E06B91"/>
    <w:rsid w:val="00E125AE"/>
    <w:rsid w:val="00E31A10"/>
    <w:rsid w:val="00E50D7E"/>
    <w:rsid w:val="00E572D6"/>
    <w:rsid w:val="00E91D3A"/>
    <w:rsid w:val="00E92DAA"/>
    <w:rsid w:val="00EB40B6"/>
    <w:rsid w:val="00EB49C1"/>
    <w:rsid w:val="00ED2071"/>
    <w:rsid w:val="00EE1802"/>
    <w:rsid w:val="00EF0DD1"/>
    <w:rsid w:val="00F01564"/>
    <w:rsid w:val="00F078A9"/>
    <w:rsid w:val="00F17B56"/>
    <w:rsid w:val="00F2746B"/>
    <w:rsid w:val="00F57891"/>
    <w:rsid w:val="00F70EC4"/>
    <w:rsid w:val="00F96C15"/>
    <w:rsid w:val="00FA000A"/>
    <w:rsid w:val="00FA1963"/>
    <w:rsid w:val="00FC3B1C"/>
    <w:rsid w:val="00FD52A1"/>
    <w:rsid w:val="00FF3258"/>
    <w:rsid w:val="00FF5A84"/>
    <w:rsid w:val="00FF617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C19E"/>
  <w15:docId w15:val="{5C8170F6-A10F-482B-874A-2A917992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zh-CN" w:bidi="th-TH"/>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240"/>
      <w:outlineLvl w:val="0"/>
    </w:pPr>
    <w:rPr>
      <w:b/>
      <w:sz w:val="36"/>
      <w:szCs w:val="36"/>
    </w:rPr>
  </w:style>
  <w:style w:type="paragraph" w:styleId="Heading2">
    <w:name w:val="heading 2"/>
    <w:basedOn w:val="Normal"/>
    <w:next w:val="Normal"/>
    <w:uiPriority w:val="9"/>
    <w:unhideWhenUsed/>
    <w:qFormat/>
    <w:pPr>
      <w:keepNext/>
      <w:keepLines/>
      <w:spacing w:before="120" w:after="120"/>
      <w:outlineLvl w:val="1"/>
    </w:pPr>
    <w:rPr>
      <w:b/>
      <w:sz w:val="28"/>
      <w:szCs w:val="28"/>
    </w:rPr>
  </w:style>
  <w:style w:type="paragraph" w:styleId="Heading3">
    <w:name w:val="heading 3"/>
    <w:basedOn w:val="Normal"/>
    <w:next w:val="Normal"/>
    <w:uiPriority w:val="9"/>
    <w:unhideWhenUsed/>
    <w:qFormat/>
    <w:pPr>
      <w:keepNext/>
      <w:keepLines/>
      <w:spacing w:before="240" w:after="120"/>
      <w:outlineLvl w:val="2"/>
    </w:pPr>
    <w:rPr>
      <w:b/>
      <w:color w:val="000000"/>
      <w:sz w:val="24"/>
      <w:szCs w:val="24"/>
    </w:rPr>
  </w:style>
  <w:style w:type="paragraph" w:styleId="Heading4">
    <w:name w:val="heading 4"/>
    <w:basedOn w:val="Normal"/>
    <w:next w:val="Normal"/>
    <w:uiPriority w:val="9"/>
    <w:semiHidden/>
    <w:unhideWhenUsed/>
    <w:qFormat/>
    <w:pPr>
      <w:keepNext/>
      <w:keepLines/>
      <w:spacing w:before="240" w:after="120"/>
      <w:outlineLvl w:val="3"/>
    </w:pPr>
    <w:rPr>
      <w:b/>
    </w:rPr>
  </w:style>
  <w:style w:type="paragraph" w:styleId="Heading5">
    <w:name w:val="heading 5"/>
    <w:basedOn w:val="Normal"/>
    <w:next w:val="Normal"/>
    <w:uiPriority w:val="9"/>
    <w:semiHidden/>
    <w:unhideWhenUsed/>
    <w:qFormat/>
    <w:pPr>
      <w:keepNext/>
      <w:keepLines/>
      <w:spacing w:before="240" w:after="120"/>
      <w:outlineLvl w:val="4"/>
    </w:pPr>
    <w:rPr>
      <w:b/>
      <w:i/>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sz w:val="22"/>
      <w:szCs w:val="22"/>
    </w:rPr>
    <w:tblPr>
      <w:tblStyleRowBandSize w:val="1"/>
      <w:tblStyleColBandSize w:val="1"/>
      <w:tblCellMar>
        <w:top w:w="100" w:type="dxa"/>
        <w:left w:w="115" w:type="dxa"/>
        <w:bottom w:w="100" w:type="dxa"/>
        <w:right w:w="115" w:type="dxa"/>
      </w:tblCellMar>
    </w:tblPr>
  </w:style>
  <w:style w:type="table" w:customStyle="1" w:styleId="a0">
    <w:basedOn w:val="TableNormal"/>
    <w:pPr>
      <w:spacing w:line="240" w:lineRule="auto"/>
    </w:pPr>
    <w:rPr>
      <w:sz w:val="22"/>
      <w:szCs w:val="22"/>
    </w:rPr>
    <w:tblPr>
      <w:tblStyleRowBandSize w:val="1"/>
      <w:tblStyleColBandSize w:val="1"/>
      <w:tblCellMar>
        <w:top w:w="100" w:type="dxa"/>
        <w:left w:w="115" w:type="dxa"/>
        <w:bottom w:w="100" w:type="dxa"/>
        <w:right w:w="115" w:type="dxa"/>
      </w:tblCellMar>
    </w:tblPr>
  </w:style>
  <w:style w:type="table" w:customStyle="1" w:styleId="a1">
    <w:basedOn w:val="TableNormal"/>
    <w:pPr>
      <w:spacing w:line="240" w:lineRule="auto"/>
    </w:pPr>
    <w:rPr>
      <w:sz w:val="22"/>
      <w:szCs w:val="22"/>
    </w:rPr>
    <w:tblPr>
      <w:tblStyleRowBandSize w:val="1"/>
      <w:tblStyleColBandSize w:val="1"/>
      <w:tblCellMar>
        <w:top w:w="100" w:type="dxa"/>
        <w:left w:w="115" w:type="dxa"/>
        <w:bottom w:w="100" w:type="dxa"/>
        <w:right w:w="115" w:type="dxa"/>
      </w:tblCellMar>
    </w:tblPr>
  </w:style>
  <w:style w:type="table" w:customStyle="1" w:styleId="a2">
    <w:basedOn w:val="TableNormal"/>
    <w:pPr>
      <w:spacing w:line="240" w:lineRule="auto"/>
    </w:pPr>
    <w:rPr>
      <w:sz w:val="22"/>
      <w:szCs w:val="22"/>
    </w:rPr>
    <w:tblPr>
      <w:tblStyleRowBandSize w:val="1"/>
      <w:tblStyleColBandSize w:val="1"/>
      <w:tblCellMar>
        <w:top w:w="100" w:type="dxa"/>
        <w:left w:w="115" w:type="dxa"/>
        <w:bottom w:w="100" w:type="dxa"/>
        <w:right w:w="115" w:type="dxa"/>
      </w:tblCellMar>
    </w:tblPr>
  </w:style>
  <w:style w:type="table" w:customStyle="1" w:styleId="a3">
    <w:basedOn w:val="TableNormal"/>
    <w:pPr>
      <w:spacing w:line="240" w:lineRule="auto"/>
    </w:pPr>
    <w:rPr>
      <w:sz w:val="22"/>
      <w:szCs w:val="22"/>
    </w:rPr>
    <w:tblPr>
      <w:tblStyleRowBandSize w:val="1"/>
      <w:tblStyleColBandSize w:val="1"/>
      <w:tblCellMar>
        <w:top w:w="100" w:type="dxa"/>
        <w:left w:w="115" w:type="dxa"/>
        <w:bottom w:w="100" w:type="dxa"/>
        <w:right w:w="115" w:type="dxa"/>
      </w:tblCellMar>
    </w:tblPr>
  </w:style>
  <w:style w:type="paragraph" w:styleId="TOC1">
    <w:name w:val="toc 1"/>
    <w:basedOn w:val="Normal"/>
    <w:next w:val="Normal"/>
    <w:autoRedefine/>
    <w:uiPriority w:val="39"/>
    <w:unhideWhenUsed/>
    <w:rsid w:val="00A40F4B"/>
    <w:pPr>
      <w:spacing w:after="100"/>
    </w:pPr>
    <w:rPr>
      <w:rFonts w:cs="Cordia New"/>
      <w:szCs w:val="25"/>
    </w:rPr>
  </w:style>
  <w:style w:type="paragraph" w:styleId="TOC2">
    <w:name w:val="toc 2"/>
    <w:basedOn w:val="Normal"/>
    <w:next w:val="Normal"/>
    <w:autoRedefine/>
    <w:uiPriority w:val="39"/>
    <w:unhideWhenUsed/>
    <w:rsid w:val="00A40F4B"/>
    <w:pPr>
      <w:spacing w:after="100"/>
      <w:ind w:left="200"/>
    </w:pPr>
    <w:rPr>
      <w:rFonts w:cs="Cordia New"/>
      <w:szCs w:val="25"/>
    </w:rPr>
  </w:style>
  <w:style w:type="paragraph" w:styleId="TOC3">
    <w:name w:val="toc 3"/>
    <w:basedOn w:val="Normal"/>
    <w:next w:val="Normal"/>
    <w:autoRedefine/>
    <w:uiPriority w:val="39"/>
    <w:unhideWhenUsed/>
    <w:rsid w:val="00A40F4B"/>
    <w:pPr>
      <w:spacing w:after="100"/>
      <w:ind w:left="400"/>
    </w:pPr>
    <w:rPr>
      <w:rFonts w:cs="Cordia New"/>
      <w:szCs w:val="25"/>
    </w:rPr>
  </w:style>
  <w:style w:type="character" w:styleId="Hyperlink">
    <w:name w:val="Hyperlink"/>
    <w:basedOn w:val="DefaultParagraphFont"/>
    <w:uiPriority w:val="99"/>
    <w:unhideWhenUsed/>
    <w:rsid w:val="00A40F4B"/>
    <w:rPr>
      <w:color w:val="0000FF" w:themeColor="hyperlink"/>
      <w:u w:val="single"/>
    </w:rPr>
  </w:style>
  <w:style w:type="character" w:styleId="PlaceholderText">
    <w:name w:val="Placeholder Text"/>
    <w:basedOn w:val="DefaultParagraphFont"/>
    <w:uiPriority w:val="99"/>
    <w:semiHidden/>
    <w:rsid w:val="00913013"/>
    <w:rPr>
      <w:color w:val="666666"/>
    </w:rPr>
  </w:style>
  <w:style w:type="paragraph" w:styleId="Footer">
    <w:name w:val="footer"/>
    <w:basedOn w:val="Normal"/>
    <w:link w:val="FooterChar"/>
    <w:uiPriority w:val="99"/>
    <w:unhideWhenUsed/>
    <w:qFormat/>
    <w:rsid w:val="00D0462F"/>
    <w:pPr>
      <w:tabs>
        <w:tab w:val="center" w:pos="4512"/>
        <w:tab w:val="right" w:pos="9025"/>
      </w:tabs>
      <w:spacing w:line="240" w:lineRule="auto"/>
      <w:jc w:val="left"/>
    </w:pPr>
    <w:rPr>
      <w:rFonts w:asciiTheme="majorHAnsi" w:eastAsiaTheme="majorHAnsi" w:hAnsiTheme="majorHAnsi" w:cstheme="majorHAnsi"/>
      <w:sz w:val="22"/>
      <w:lang w:val="en-AU" w:eastAsia="en-AU" w:bidi="ar-SA"/>
    </w:rPr>
  </w:style>
  <w:style w:type="character" w:customStyle="1" w:styleId="FooterChar">
    <w:name w:val="Footer Char"/>
    <w:basedOn w:val="DefaultParagraphFont"/>
    <w:link w:val="Footer"/>
    <w:uiPriority w:val="99"/>
    <w:rsid w:val="00D0462F"/>
    <w:rPr>
      <w:rFonts w:asciiTheme="majorHAnsi" w:eastAsiaTheme="majorHAnsi" w:hAnsiTheme="majorHAnsi" w:cstheme="majorHAnsi"/>
      <w:sz w:val="22"/>
      <w:lang w:val="en-AU" w:eastAsia="en-AU" w:bidi="ar-SA"/>
    </w:rPr>
  </w:style>
  <w:style w:type="table" w:styleId="TableGrid">
    <w:name w:val="Table Grid"/>
    <w:basedOn w:val="TableNormal"/>
    <w:uiPriority w:val="39"/>
    <w:rsid w:val="00D0462F"/>
    <w:pPr>
      <w:spacing w:line="240" w:lineRule="auto"/>
      <w:jc w:val="left"/>
    </w:pPr>
    <w:rPr>
      <w:rFonts w:asciiTheme="minorHAnsi" w:eastAsiaTheme="minorEastAsia" w:hAnsiTheme="minorHAnsi" w:cstheme="minorBidi"/>
      <w:sz w:val="22"/>
      <w:szCs w:val="28"/>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18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yperlink" Target="http://www.ombudsman.gov.au"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46.png"/><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7.png"/><Relationship Id="rId56" Type="http://schemas.openxmlformats.org/officeDocument/2006/relationships/image" Target="media/image43.png"/><Relationship Id="rId64" Type="http://schemas.openxmlformats.org/officeDocument/2006/relationships/image" Target="media/image49.png"/><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40.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5.png"/><Relationship Id="rId59" Type="http://schemas.openxmlformats.org/officeDocument/2006/relationships/hyperlink" Target="https://www.ndis.gov.au/contact/feedback-and-complaints" TargetMode="External"/><Relationship Id="rId67" Type="http://schemas.openxmlformats.org/officeDocument/2006/relationships/header" Target="header2.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hyperlink" Target="mailto:enquiries@oaic.gov.au" TargetMode="External"/><Relationship Id="rId62" Type="http://schemas.openxmlformats.org/officeDocument/2006/relationships/image" Target="media/image47.png"/><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8.png"/><Relationship Id="rId57" Type="http://schemas.openxmlformats.org/officeDocument/2006/relationships/image" Target="media/image44.png"/><Relationship Id="rId10" Type="http://schemas.openxmlformats.org/officeDocument/2006/relationships/endnotes" Target="endnotes.xml"/><Relationship Id="rId31" Type="http://schemas.openxmlformats.org/officeDocument/2006/relationships/image" Target="media/image21.png"/><Relationship Id="rId44" Type="http://schemas.openxmlformats.org/officeDocument/2006/relationships/hyperlink" Target="https://forms.business.gov.au/smartforms/servlet/SmartForm.html?formCode=PRD00-OCF" TargetMode="External"/><Relationship Id="rId52" Type="http://schemas.openxmlformats.org/officeDocument/2006/relationships/image" Target="media/image41.png"/><Relationship Id="rId60" Type="http://schemas.openxmlformats.org/officeDocument/2006/relationships/image" Target="media/image45.png"/><Relationship Id="rId65" Type="http://schemas.openxmlformats.org/officeDocument/2006/relationships/image" Target="media/image50.png"/><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39.png"/><Relationship Id="rId55" Type="http://schemas.openxmlformats.org/officeDocument/2006/relationships/hyperlink" Target="https://www.oaic.gov.au/" TargetMode="External"/><Relationship Id="rId7" Type="http://schemas.openxmlformats.org/officeDocument/2006/relationships/settings" Target="settings.xml"/><Relationship Id="rId7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1.png"/></Relationships>
</file>

<file path=word/_rels/header3.xml.rels><?xml version="1.0" encoding="UTF-8" standalone="yes"?>
<Relationships xmlns="http://schemas.openxmlformats.org/package/2006/relationships"><Relationship Id="rId1" Type="http://schemas.openxmlformats.org/officeDocument/2006/relationships/image" Target="media/image5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E3D6E78E647E3A65B72C39CEEB23B"/>
        <w:category>
          <w:name w:val="General"/>
          <w:gallery w:val="placeholder"/>
        </w:category>
        <w:types>
          <w:type w:val="bbPlcHdr"/>
        </w:types>
        <w:behaviors>
          <w:behavior w:val="content"/>
        </w:behaviors>
        <w:guid w:val="{4F0345B4-EEC8-4DAF-B5B6-44DB18D525CB}"/>
      </w:docPartPr>
      <w:docPartBody>
        <w:p w:rsidR="004217DB" w:rsidRDefault="001B0DE8">
          <w:r w:rsidRPr="001664AC">
            <w:rPr>
              <w:rStyle w:val="PlaceholderText"/>
            </w:rPr>
            <w:t>[Label]</w:t>
          </w:r>
        </w:p>
      </w:docPartBody>
    </w:docPart>
    <w:docPart>
      <w:docPartPr>
        <w:name w:val="80D7E1405B224D0E84218A44F07B3BCC"/>
        <w:category>
          <w:name w:val="General"/>
          <w:gallery w:val="placeholder"/>
        </w:category>
        <w:types>
          <w:type w:val="bbPlcHdr"/>
        </w:types>
        <w:behaviors>
          <w:behavior w:val="content"/>
        </w:behaviors>
        <w:guid w:val="{214404ED-59EF-44BC-AE92-91A2DD45F300}"/>
      </w:docPartPr>
      <w:docPartBody>
        <w:p w:rsidR="004217DB" w:rsidRDefault="004217DB" w:rsidP="004217DB">
          <w:pPr>
            <w:pStyle w:val="80D7E1405B224D0E84218A44F07B3BCC"/>
          </w:pPr>
          <w:r>
            <w:rPr>
              <w:rStyle w:val="PlaceholderText"/>
            </w:rPr>
            <w:t>[Title]</w:t>
          </w:r>
        </w:p>
      </w:docPartBody>
    </w:docPart>
    <w:docPart>
      <w:docPartPr>
        <w:name w:val="5271CD73D82E48F3980618643A25883E"/>
        <w:category>
          <w:name w:val="General"/>
          <w:gallery w:val="placeholder"/>
        </w:category>
        <w:types>
          <w:type w:val="bbPlcHdr"/>
        </w:types>
        <w:behaviors>
          <w:behavior w:val="content"/>
        </w:behaviors>
        <w:guid w:val="{3EE3F5F5-DE41-4179-B213-8CEE321DD4BC}"/>
      </w:docPartPr>
      <w:docPartBody>
        <w:p w:rsidR="004217DB" w:rsidRDefault="004217DB" w:rsidP="004217DB">
          <w:pPr>
            <w:pStyle w:val="5271CD73D82E48F3980618643A25883E"/>
          </w:pPr>
          <w:r>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E8"/>
    <w:rsid w:val="001B0DE8"/>
    <w:rsid w:val="00233D54"/>
    <w:rsid w:val="004217D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7DB"/>
  </w:style>
  <w:style w:type="paragraph" w:customStyle="1" w:styleId="80D7E1405B224D0E84218A44F07B3BCC">
    <w:name w:val="80D7E1405B224D0E84218A44F07B3BCC"/>
    <w:rsid w:val="004217DB"/>
  </w:style>
  <w:style w:type="paragraph" w:customStyle="1" w:styleId="5271CD73D82E48F3980618643A25883E">
    <w:name w:val="5271CD73D82E48F3980618643A25883E"/>
    <w:rsid w:val="00421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PolicyLabelClientValue xmlns="98972c16-1b7b-4da1-ad9d-f5b88d6b8597">{_UIVersionString}</DLCPolicyLabelClientValue>
    <DLCPolicyLabelLock xmlns="98972c16-1b7b-4da1-ad9d-f5b88d6b8597" xsi:nil="true"/>
    <DLCPolicyLabelValue xmlns="98972c16-1b7b-4da1-ad9d-f5b88d6b8597">6.0</DLCPolicyLabelValue>
    <PracticeStandard xmlns="98972c16-1b7b-4da1-ad9d-f5b88d6b8597">
      <Value>1</Value>
      <Value>6</Value>
      <Value>10</Value>
      <Value>11</Value>
    </PracticeStandard>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Label" staticId="0x0101004D5F8391EDD0F243866786F2A9912201|801092262" UniqueId="52552758-707d-45e2-8897-843d69e2cab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4D5F8391EDD0F243866786F2A9912201" ma:contentTypeVersion="18" ma:contentTypeDescription="Create a new document." ma:contentTypeScope="" ma:versionID="a669c098c7350ade96914c1fa5298a9c">
  <xsd:schema xmlns:xsd="http://www.w3.org/2001/XMLSchema" xmlns:xs="http://www.w3.org/2001/XMLSchema" xmlns:p="http://schemas.microsoft.com/office/2006/metadata/properties" xmlns:ns1="http://schemas.microsoft.com/sharepoint/v3" xmlns:ns2="98972c16-1b7b-4da1-ad9d-f5b88d6b8597" xmlns:ns3="a0b6b902-d812-4ed6-a4be-1e56bf69a7c7" targetNamespace="http://schemas.microsoft.com/office/2006/metadata/properties" ma:root="true" ma:fieldsID="2339e9a10700ff2ab4dfaafa3bdb8806" ns1:_="" ns2:_="" ns3:_="">
    <xsd:import namespace="http://schemas.microsoft.com/sharepoint/v3"/>
    <xsd:import namespace="98972c16-1b7b-4da1-ad9d-f5b88d6b8597"/>
    <xsd:import namespace="a0b6b902-d812-4ed6-a4be-1e56bf69a7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dlc_Exempt" minOccurs="0"/>
                <xsd:element ref="ns2:DLCPolicyLabelValue" minOccurs="0"/>
                <xsd:element ref="ns2:DLCPolicyLabelClientValue" minOccurs="0"/>
                <xsd:element ref="ns2:DLCPolicyLabelLock" minOccurs="0"/>
                <xsd:element ref="ns2:PracticeStandard"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972c16-1b7b-4da1-ad9d-f5b88d6b8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element name="PracticeStandard" ma:index="15" nillable="true" ma:displayName="Reference: Module-Section-Policy" ma:format="Dropdown" ma:list="8a307629-9237-4311-b402-abcce23a215e" ma:internalName="PracticeStandard"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6b902-d812-4ed6-a4be-1e56bf69a7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90398-32C8-4542-A058-3455D5FDABF3}">
  <ds:schemaRefs>
    <ds:schemaRef ds:uri="http://schemas.microsoft.com/sharepoint/v3/contenttype/forms"/>
  </ds:schemaRefs>
</ds:datastoreItem>
</file>

<file path=customXml/itemProps2.xml><?xml version="1.0" encoding="utf-8"?>
<ds:datastoreItem xmlns:ds="http://schemas.openxmlformats.org/officeDocument/2006/customXml" ds:itemID="{3F874959-661A-48A1-BCE9-9D3E7DF43484}">
  <ds:schemaRefs>
    <ds:schemaRef ds:uri="http://schemas.microsoft.com/sharepoint/v3"/>
    <ds:schemaRef ds:uri="98972c16-1b7b-4da1-ad9d-f5b88d6b8597"/>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78C2756-439B-4D3F-919C-E0ABA11A05F6}">
  <ds:schemaRefs>
    <ds:schemaRef ds:uri="office.server.policy"/>
  </ds:schemaRefs>
</ds:datastoreItem>
</file>

<file path=customXml/itemProps4.xml><?xml version="1.0" encoding="utf-8"?>
<ds:datastoreItem xmlns:ds="http://schemas.openxmlformats.org/officeDocument/2006/customXml" ds:itemID="{CEF4A649-EB1B-4C9B-BBE7-31B6DE05EA69}"/>
</file>

<file path=docProps/app.xml><?xml version="1.0" encoding="utf-8"?>
<Properties xmlns="http://schemas.openxmlformats.org/officeDocument/2006/extended-properties" xmlns:vt="http://schemas.openxmlformats.org/officeDocument/2006/docPropsVTypes">
  <Template>Normal.dotm</Template>
  <TotalTime>8</TotalTime>
  <Pages>42</Pages>
  <Words>10459</Words>
  <Characters>59617</Characters>
  <Application>Microsoft Office Word</Application>
  <DocSecurity>8</DocSecurity>
  <Lines>496</Lines>
  <Paragraphs>139</Paragraphs>
  <ScaleCrop>false</ScaleCrop>
  <HeadingPairs>
    <vt:vector size="2" baseType="variant">
      <vt:variant>
        <vt:lpstr>Title</vt:lpstr>
      </vt:variant>
      <vt:variant>
        <vt:i4>1</vt:i4>
      </vt:variant>
    </vt:vector>
  </HeadingPairs>
  <TitlesOfParts>
    <vt:vector size="1" baseType="lpstr">
      <vt:lpstr>Participant Handbook</vt:lpstr>
    </vt:vector>
  </TitlesOfParts>
  <Company/>
  <LinksUpToDate>false</LinksUpToDate>
  <CharactersWithSpaces>69937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Handbook</dc:title>
  <dc:creator>pcormack@ableds.com.au</dc:creator>
  <cp:lastModifiedBy>Paul Cormack</cp:lastModifiedBy>
  <cp:revision>3</cp:revision>
  <dcterms:created xsi:type="dcterms:W3CDTF">2023-12-04T07:07:00Z</dcterms:created>
  <dcterms:modified xsi:type="dcterms:W3CDTF">2023-12-04T07:21:00Z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0x0101004D5F8391EDD0F243866786F2A9912201</vt:lpwstr>
  </property>
  <property fmtid="{D5CDD505-2E9C-101B-9397-08002B2CF9AE}" pid="4" name="AbleCatagory">
    <vt:lpwstr>Participant Intake</vt:lpwstr>
  </property>
  <property fmtid="{D5CDD505-2E9C-101B-9397-08002B2CF9AE}" pid="6" name="NDISPracticeStandard">
    <vt:lpwstr>;#Section 1: Rights and Responsibilities;#Section 2: Provider Governance and Operational;#</vt:lpwstr>
  </property>
</Properties>
</file>