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F12E1" w:rsidR="00CF12E1" w:rsidP="00CF12E1" w:rsidRDefault="00CF12E1" w14:paraId="15501279" w14:textId="14B69648">
      <w:pPr>
        <w:spacing w:line="360" w:lineRule="auto"/>
        <w:rPr>
          <w:rFonts w:ascii="Arial" w:hAnsi="Arial" w:eastAsia="Arial" w:cs="Arial"/>
          <w:b/>
        </w:rPr>
      </w:pPr>
      <w:r>
        <w:rPr>
          <w:rFonts w:ascii="Arial" w:hAnsi="Arial" w:eastAsia="Arial" w:cs="Arial"/>
          <w:b/>
        </w:rPr>
        <w:t>Privacy Statement</w:t>
      </w:r>
    </w:p>
    <w:p w:rsidR="00CF12E1" w:rsidP="00CF12E1" w:rsidRDefault="00CF12E1" w14:paraId="4F00238A" w14:textId="5E7D2EE1">
      <w:pPr>
        <w:shd w:val="clear" w:color="auto" w:fill="FFFFFF"/>
        <w:spacing w:line="360" w:lineRule="auto"/>
        <w:rPr>
          <w:rFonts w:ascii="Arial" w:hAnsi="Arial" w:eastAsia="Arial" w:cs="Arial"/>
        </w:rPr>
      </w:pPr>
      <w:r>
        <w:rPr>
          <w:rFonts w:ascii="Arial" w:hAnsi="Arial" w:eastAsia="Arial" w:cs="Arial"/>
        </w:rPr>
        <w:t>Able Disability Services is committed to protecting the privacy of an individual’s personal information. The following sets out how we aim to protect the privacy of your personal information, your rights in relation to your personal information managed by us, and the way we collect, use and disclose your personal information.</w:t>
      </w:r>
    </w:p>
    <w:p w:rsidR="00CF12E1" w:rsidP="00CF12E1" w:rsidRDefault="00CF12E1" w14:paraId="037C682D" w14:textId="77777777">
      <w:pPr>
        <w:shd w:val="clear" w:color="auto" w:fill="FFFFFF"/>
        <w:spacing w:line="360" w:lineRule="auto"/>
        <w:rPr>
          <w:rFonts w:ascii="Arial" w:hAnsi="Arial" w:eastAsia="Arial" w:cs="Arial"/>
        </w:rPr>
      </w:pPr>
    </w:p>
    <w:p w:rsidR="00CF12E1" w:rsidP="2B3B5FD4" w:rsidRDefault="00CF12E1" w14:paraId="30B56D1A" w14:textId="78079446">
      <w:pPr>
        <w:shd w:val="clear" w:color="auto" w:fill="FFFFFF" w:themeFill="background1"/>
        <w:spacing w:line="360" w:lineRule="auto"/>
        <w:rPr>
          <w:rFonts w:ascii="Arial" w:hAnsi="Arial" w:eastAsia="Arial" w:cs="Arial"/>
          <w:i w:val="1"/>
          <w:iCs w:val="1"/>
        </w:rPr>
      </w:pPr>
      <w:r w:rsidRPr="2B3B5FD4" w:rsidR="00CF12E1">
        <w:rPr>
          <w:rFonts w:ascii="Arial" w:hAnsi="Arial" w:eastAsia="Arial" w:cs="Arial"/>
        </w:rPr>
        <w:t>In handling your personal information, we will comply with the </w:t>
      </w:r>
      <w:r w:rsidRPr="2B3B5FD4" w:rsidR="00CF12E1">
        <w:rPr>
          <w:rFonts w:ascii="Arial" w:hAnsi="Arial" w:eastAsia="Arial" w:cs="Arial"/>
          <w:i w:val="1"/>
          <w:iCs w:val="1"/>
        </w:rPr>
        <w:t>Privacy Act 1988 (</w:t>
      </w:r>
      <w:r w:rsidRPr="2B3B5FD4" w:rsidR="00CF12E1">
        <w:rPr>
          <w:rFonts w:ascii="Arial" w:hAnsi="Arial" w:eastAsia="Arial" w:cs="Arial"/>
          <w:i w:val="1"/>
          <w:iCs w:val="1"/>
        </w:rPr>
        <w:t>Cth</w:t>
      </w:r>
      <w:r w:rsidRPr="2B3B5FD4" w:rsidR="00CF12E1">
        <w:rPr>
          <w:rFonts w:ascii="Arial" w:hAnsi="Arial" w:eastAsia="Arial" w:cs="Arial"/>
          <w:i w:val="1"/>
          <w:iCs w:val="1"/>
        </w:rPr>
        <w:t>) (Privacy Act)</w:t>
      </w:r>
      <w:r w:rsidRPr="2B3B5FD4" w:rsidR="00CF12E1">
        <w:rPr>
          <w:rFonts w:ascii="Arial" w:hAnsi="Arial" w:eastAsia="Arial" w:cs="Arial"/>
        </w:rPr>
        <w:t xml:space="preserve"> and with the thirteen </w:t>
      </w:r>
      <w:r w:rsidRPr="2B3B5FD4" w:rsidR="00CF12E1">
        <w:rPr>
          <w:rFonts w:ascii="Arial" w:hAnsi="Arial" w:eastAsia="Arial" w:cs="Arial"/>
        </w:rPr>
        <w:t xml:space="preserve">Australian Privacy Principles in the </w:t>
      </w:r>
      <w:r w:rsidRPr="2B3B5FD4" w:rsidR="00CF12E1">
        <w:rPr>
          <w:rFonts w:ascii="Arial" w:hAnsi="Arial" w:eastAsia="Arial" w:cs="Arial"/>
          <w:i w:val="1"/>
          <w:iCs w:val="1"/>
        </w:rPr>
        <w:t>Privacy Act.</w:t>
      </w:r>
    </w:p>
    <w:p w:rsidR="00CF12E1" w:rsidP="00CF12E1" w:rsidRDefault="00CF12E1" w14:paraId="0052F285" w14:textId="77777777">
      <w:pPr>
        <w:shd w:val="clear" w:color="auto" w:fill="FFFFFF"/>
        <w:spacing w:line="360" w:lineRule="auto"/>
        <w:rPr>
          <w:rFonts w:ascii="Arial" w:hAnsi="Arial" w:eastAsia="Arial" w:cs="Arial"/>
        </w:rPr>
      </w:pPr>
    </w:p>
    <w:p w:rsidR="00CF12E1" w:rsidP="00CF12E1" w:rsidRDefault="00CF12E1" w14:paraId="3B274687" w14:textId="77777777">
      <w:pPr>
        <w:shd w:val="clear" w:color="auto" w:fill="FFFFFF"/>
        <w:spacing w:line="360" w:lineRule="auto"/>
        <w:rPr>
          <w:rFonts w:ascii="Arial" w:hAnsi="Arial" w:eastAsia="Arial" w:cs="Arial"/>
        </w:rPr>
      </w:pPr>
      <w:r>
        <w:rPr>
          <w:rFonts w:ascii="Arial" w:hAnsi="Arial" w:eastAsia="Arial" w:cs="Arial"/>
        </w:rPr>
        <w:t>We have policies and procedures in place to ensure that:</w:t>
      </w:r>
    </w:p>
    <w:p w:rsidR="00CF12E1" w:rsidP="00CF12E1" w:rsidRDefault="00CF12E1" w14:paraId="6CC978D7" w14:textId="77777777">
      <w:pPr>
        <w:numPr>
          <w:ilvl w:val="0"/>
          <w:numId w:val="2"/>
        </w:numPr>
        <w:pBdr>
          <w:top w:val="nil"/>
          <w:left w:val="nil"/>
          <w:bottom w:val="nil"/>
          <w:right w:val="nil"/>
          <w:between w:val="nil"/>
        </w:pBdr>
        <w:shd w:val="clear" w:color="auto" w:fill="FFFFFF"/>
        <w:spacing w:after="0" w:line="360" w:lineRule="auto"/>
        <w:rPr>
          <w:color w:val="000000"/>
        </w:rPr>
      </w:pPr>
      <w:r>
        <w:rPr>
          <w:rFonts w:ascii="Arial" w:hAnsi="Arial" w:eastAsia="Arial" w:cs="Arial"/>
          <w:color w:val="000000"/>
        </w:rPr>
        <w:t>personal information is managed in an open and transparent way</w:t>
      </w:r>
    </w:p>
    <w:p w:rsidR="00CF12E1" w:rsidP="00CF12E1" w:rsidRDefault="00CF12E1" w14:paraId="082DBB1B" w14:textId="77777777">
      <w:pPr>
        <w:numPr>
          <w:ilvl w:val="0"/>
          <w:numId w:val="2"/>
        </w:numPr>
        <w:pBdr>
          <w:top w:val="nil"/>
          <w:left w:val="nil"/>
          <w:bottom w:val="nil"/>
          <w:right w:val="nil"/>
          <w:between w:val="nil"/>
        </w:pBdr>
        <w:shd w:val="clear" w:color="auto" w:fill="FFFFFF"/>
        <w:spacing w:after="0" w:line="360" w:lineRule="auto"/>
        <w:rPr>
          <w:color w:val="000000"/>
        </w:rPr>
      </w:pPr>
      <w:r>
        <w:rPr>
          <w:rFonts w:ascii="Arial" w:hAnsi="Arial" w:eastAsia="Arial" w:cs="Arial"/>
          <w:color w:val="000000"/>
        </w:rPr>
        <w:t>the privacy of personal information of participants and staff are protected</w:t>
      </w:r>
    </w:p>
    <w:p w:rsidR="00CF12E1" w:rsidP="00CF12E1" w:rsidRDefault="00CF12E1" w14:paraId="5D6FBCF8" w14:textId="77777777">
      <w:pPr>
        <w:numPr>
          <w:ilvl w:val="0"/>
          <w:numId w:val="2"/>
        </w:numPr>
        <w:pBdr>
          <w:top w:val="nil"/>
          <w:left w:val="nil"/>
          <w:bottom w:val="nil"/>
          <w:right w:val="nil"/>
          <w:between w:val="nil"/>
        </w:pBdr>
        <w:shd w:val="clear" w:color="auto" w:fill="FFFFFF"/>
        <w:spacing w:after="0" w:line="360" w:lineRule="auto"/>
        <w:rPr>
          <w:color w:val="000000"/>
        </w:rPr>
      </w:pPr>
      <w:r>
        <w:rPr>
          <w:rFonts w:ascii="Arial" w:hAnsi="Arial" w:eastAsia="Arial" w:cs="Arial"/>
          <w:color w:val="000000"/>
        </w:rPr>
        <w:t>we collect and handle personal information fairly</w:t>
      </w:r>
    </w:p>
    <w:p w:rsidR="00CF12E1" w:rsidP="00CF12E1" w:rsidRDefault="00CF12E1" w14:paraId="22B15ED8" w14:textId="77777777">
      <w:pPr>
        <w:numPr>
          <w:ilvl w:val="0"/>
          <w:numId w:val="2"/>
        </w:numPr>
        <w:pBdr>
          <w:top w:val="nil"/>
          <w:left w:val="nil"/>
          <w:bottom w:val="nil"/>
          <w:right w:val="nil"/>
          <w:between w:val="nil"/>
        </w:pBdr>
        <w:shd w:val="clear" w:color="auto" w:fill="FFFFFF"/>
        <w:spacing w:after="0" w:line="360" w:lineRule="auto"/>
        <w:rPr>
          <w:color w:val="000000"/>
        </w:rPr>
      </w:pPr>
      <w:r>
        <w:rPr>
          <w:rFonts w:ascii="Arial" w:hAnsi="Arial" w:eastAsia="Arial" w:cs="Arial"/>
          <w:color w:val="000000"/>
        </w:rPr>
        <w:t>personal information we collect is used and disclosed for legally permitted purposes only</w:t>
      </w:r>
    </w:p>
    <w:p w:rsidR="00CF12E1" w:rsidP="00CF12E1" w:rsidRDefault="00CF12E1" w14:paraId="09905BC4" w14:textId="77777777">
      <w:pPr>
        <w:numPr>
          <w:ilvl w:val="0"/>
          <w:numId w:val="2"/>
        </w:numPr>
        <w:pBdr>
          <w:top w:val="nil"/>
          <w:left w:val="nil"/>
          <w:bottom w:val="nil"/>
          <w:right w:val="nil"/>
          <w:between w:val="nil"/>
        </w:pBdr>
        <w:shd w:val="clear" w:color="auto" w:fill="FFFFFF"/>
        <w:spacing w:after="0" w:line="360" w:lineRule="auto"/>
        <w:rPr>
          <w:color w:val="000000"/>
        </w:rPr>
      </w:pPr>
      <w:r>
        <w:rPr>
          <w:rFonts w:ascii="Arial" w:hAnsi="Arial" w:eastAsia="Arial" w:cs="Arial"/>
          <w:color w:val="000000"/>
        </w:rPr>
        <w:t>we regulate access to and correction of personal information</w:t>
      </w:r>
    </w:p>
    <w:p w:rsidR="00CF12E1" w:rsidP="00CF12E1" w:rsidRDefault="00CF12E1" w14:paraId="021D12C6" w14:textId="77777777">
      <w:pPr>
        <w:numPr>
          <w:ilvl w:val="0"/>
          <w:numId w:val="2"/>
        </w:numPr>
        <w:pBdr>
          <w:top w:val="nil"/>
          <w:left w:val="nil"/>
          <w:bottom w:val="nil"/>
          <w:right w:val="nil"/>
          <w:between w:val="nil"/>
        </w:pBdr>
        <w:shd w:val="clear" w:color="auto" w:fill="FFFFFF"/>
        <w:spacing w:after="0" w:line="360" w:lineRule="auto"/>
        <w:rPr>
          <w:color w:val="000000"/>
        </w:rPr>
      </w:pPr>
      <w:r>
        <w:rPr>
          <w:rFonts w:ascii="Arial" w:hAnsi="Arial" w:eastAsia="Arial" w:cs="Arial"/>
          <w:color w:val="000000"/>
        </w:rPr>
        <w:t>we maintain the confidentiality of personal information through appropriate storage and security.</w:t>
      </w:r>
    </w:p>
    <w:p w:rsidR="00CF12E1" w:rsidP="00CF12E1" w:rsidRDefault="00CF12E1" w14:paraId="3065DB9F" w14:textId="77777777">
      <w:pPr>
        <w:spacing w:line="360" w:lineRule="auto"/>
        <w:rPr>
          <w:rFonts w:ascii="Arial" w:hAnsi="Arial" w:eastAsia="Arial" w:cs="Arial"/>
          <w:b/>
        </w:rPr>
      </w:pPr>
    </w:p>
    <w:p w:rsidR="00CF12E1" w:rsidP="00CF12E1" w:rsidRDefault="00CF12E1" w14:paraId="4EA72440" w14:textId="77777777">
      <w:pPr>
        <w:spacing w:line="360" w:lineRule="auto"/>
        <w:rPr>
          <w:rFonts w:ascii="Arial" w:hAnsi="Arial" w:eastAsia="Arial" w:cs="Arial"/>
          <w:b/>
        </w:rPr>
      </w:pPr>
      <w:r>
        <w:rPr>
          <w:rFonts w:ascii="Arial" w:hAnsi="Arial" w:eastAsia="Arial" w:cs="Arial"/>
          <w:b/>
        </w:rPr>
        <w:t>The kinds of information we collect</w:t>
      </w:r>
    </w:p>
    <w:p w:rsidR="00CF12E1" w:rsidP="00CF12E1" w:rsidRDefault="00CF12E1" w14:paraId="7D2692A6" w14:textId="77777777">
      <w:pPr>
        <w:spacing w:line="360" w:lineRule="auto"/>
        <w:jc w:val="both"/>
        <w:rPr>
          <w:rFonts w:ascii="Arial" w:hAnsi="Arial" w:eastAsia="Arial" w:cs="Arial"/>
        </w:rPr>
      </w:pPr>
      <w:r>
        <w:rPr>
          <w:rFonts w:ascii="Arial" w:hAnsi="Arial" w:eastAsia="Arial" w:cs="Arial"/>
        </w:rPr>
        <w:t>Consumer personal information is collected to provide care and services.  Personal information we collect could include your:</w:t>
      </w:r>
    </w:p>
    <w:p w:rsidR="00CF12E1" w:rsidP="00CF12E1" w:rsidRDefault="00CF12E1" w14:paraId="4BD4DD9E" w14:textId="77777777">
      <w:pPr>
        <w:numPr>
          <w:ilvl w:val="0"/>
          <w:numId w:val="3"/>
        </w:numPr>
        <w:pBdr>
          <w:top w:val="nil"/>
          <w:left w:val="nil"/>
          <w:bottom w:val="nil"/>
          <w:right w:val="nil"/>
          <w:between w:val="nil"/>
        </w:pBdr>
        <w:shd w:val="clear" w:color="auto" w:fill="FFFFFF"/>
        <w:spacing w:after="0" w:line="360" w:lineRule="auto"/>
        <w:rPr>
          <w:color w:val="000000"/>
        </w:rPr>
      </w:pPr>
      <w:r>
        <w:rPr>
          <w:rFonts w:ascii="Arial" w:hAnsi="Arial" w:eastAsia="Arial" w:cs="Arial"/>
          <w:color w:val="000000"/>
        </w:rPr>
        <w:t>name, address, telephone number and email address</w:t>
      </w:r>
    </w:p>
    <w:p w:rsidR="00CF12E1" w:rsidP="00CF12E1" w:rsidRDefault="00CF12E1" w14:paraId="4046E538" w14:textId="77777777">
      <w:pPr>
        <w:numPr>
          <w:ilvl w:val="0"/>
          <w:numId w:val="3"/>
        </w:numPr>
        <w:pBdr>
          <w:top w:val="nil"/>
          <w:left w:val="nil"/>
          <w:bottom w:val="nil"/>
          <w:right w:val="nil"/>
          <w:between w:val="nil"/>
        </w:pBdr>
        <w:shd w:val="clear" w:color="auto" w:fill="FFFFFF"/>
        <w:spacing w:after="0" w:line="360" w:lineRule="auto"/>
        <w:rPr>
          <w:color w:val="000000"/>
        </w:rPr>
      </w:pPr>
      <w:r>
        <w:rPr>
          <w:rFonts w:ascii="Arial" w:hAnsi="Arial" w:eastAsia="Arial" w:cs="Arial"/>
          <w:color w:val="000000"/>
        </w:rPr>
        <w:t>date of birth</w:t>
      </w:r>
    </w:p>
    <w:p w:rsidR="00CF12E1" w:rsidP="00CF12E1" w:rsidRDefault="00CF12E1" w14:paraId="7AD4619E" w14:textId="77777777">
      <w:pPr>
        <w:numPr>
          <w:ilvl w:val="0"/>
          <w:numId w:val="3"/>
        </w:numPr>
        <w:pBdr>
          <w:top w:val="nil"/>
          <w:left w:val="nil"/>
          <w:bottom w:val="nil"/>
          <w:right w:val="nil"/>
          <w:between w:val="nil"/>
        </w:pBdr>
        <w:shd w:val="clear" w:color="auto" w:fill="FFFFFF"/>
        <w:spacing w:after="0" w:line="360" w:lineRule="auto"/>
        <w:rPr>
          <w:color w:val="000000"/>
        </w:rPr>
      </w:pPr>
      <w:r>
        <w:rPr>
          <w:rFonts w:ascii="Arial" w:hAnsi="Arial" w:eastAsia="Arial" w:cs="Arial"/>
          <w:color w:val="000000"/>
        </w:rPr>
        <w:t>gender</w:t>
      </w:r>
    </w:p>
    <w:p w:rsidR="00CF12E1" w:rsidP="00CF12E1" w:rsidRDefault="00CF12E1" w14:paraId="40B1E728" w14:textId="77777777">
      <w:pPr>
        <w:numPr>
          <w:ilvl w:val="0"/>
          <w:numId w:val="3"/>
        </w:numPr>
        <w:pBdr>
          <w:top w:val="nil"/>
          <w:left w:val="nil"/>
          <w:bottom w:val="nil"/>
          <w:right w:val="nil"/>
          <w:between w:val="nil"/>
        </w:pBdr>
        <w:shd w:val="clear" w:color="auto" w:fill="FFFFFF"/>
        <w:spacing w:after="0" w:line="360" w:lineRule="auto"/>
        <w:rPr>
          <w:color w:val="000000"/>
        </w:rPr>
      </w:pPr>
      <w:r>
        <w:rPr>
          <w:rFonts w:ascii="Arial" w:hAnsi="Arial" w:eastAsia="Arial" w:cs="Arial"/>
          <w:color w:val="000000"/>
        </w:rPr>
        <w:t xml:space="preserve">advocate or emergency contact’s telephone number and email </w:t>
      </w:r>
    </w:p>
    <w:p w:rsidR="00CF12E1" w:rsidP="00CF12E1" w:rsidRDefault="00CF12E1" w14:paraId="03FDADA5" w14:textId="77777777">
      <w:pPr>
        <w:numPr>
          <w:ilvl w:val="0"/>
          <w:numId w:val="3"/>
        </w:numPr>
        <w:pBdr>
          <w:top w:val="nil"/>
          <w:left w:val="nil"/>
          <w:bottom w:val="nil"/>
          <w:right w:val="nil"/>
          <w:between w:val="nil"/>
        </w:pBdr>
        <w:shd w:val="clear" w:color="auto" w:fill="FFFFFF"/>
        <w:spacing w:after="0" w:line="360" w:lineRule="auto"/>
        <w:rPr>
          <w:color w:val="000000"/>
        </w:rPr>
      </w:pPr>
      <w:r>
        <w:rPr>
          <w:rFonts w:ascii="Arial" w:hAnsi="Arial" w:eastAsia="Arial" w:cs="Arial"/>
          <w:color w:val="000000"/>
        </w:rPr>
        <w:t>health information</w:t>
      </w:r>
    </w:p>
    <w:p w:rsidR="00CF12E1" w:rsidP="00CF12E1" w:rsidRDefault="00CF12E1" w14:paraId="35FB4AB0" w14:textId="77777777">
      <w:pPr>
        <w:numPr>
          <w:ilvl w:val="0"/>
          <w:numId w:val="3"/>
        </w:numPr>
        <w:pBdr>
          <w:top w:val="nil"/>
          <w:left w:val="nil"/>
          <w:bottom w:val="nil"/>
          <w:right w:val="nil"/>
          <w:between w:val="nil"/>
        </w:pBdr>
        <w:shd w:val="clear" w:color="auto" w:fill="FFFFFF"/>
        <w:spacing w:after="0" w:line="360" w:lineRule="auto"/>
        <w:rPr>
          <w:color w:val="000000"/>
        </w:rPr>
      </w:pPr>
      <w:r>
        <w:rPr>
          <w:rFonts w:ascii="Arial" w:hAnsi="Arial" w:eastAsia="Arial" w:cs="Arial"/>
          <w:color w:val="000000"/>
        </w:rPr>
        <w:t>diversity status (ethnicity, lifestyle preferences).</w:t>
      </w:r>
    </w:p>
    <w:p w:rsidR="00CF12E1" w:rsidP="00CF12E1" w:rsidRDefault="00CF12E1" w14:paraId="52FD8F5A" w14:textId="77777777">
      <w:pPr>
        <w:spacing w:line="360" w:lineRule="auto"/>
        <w:rPr>
          <w:rFonts w:ascii="Arial" w:hAnsi="Arial" w:eastAsia="Arial" w:cs="Arial"/>
          <w:b/>
        </w:rPr>
      </w:pPr>
    </w:p>
    <w:p w:rsidR="00CF12E1" w:rsidP="00CF12E1" w:rsidRDefault="00CF12E1" w14:paraId="699E69A7" w14:textId="59D1718A">
      <w:pPr>
        <w:spacing w:line="360" w:lineRule="auto"/>
        <w:rPr>
          <w:rFonts w:ascii="Arial" w:hAnsi="Arial" w:eastAsia="Arial" w:cs="Arial"/>
          <w:b/>
        </w:rPr>
      </w:pPr>
      <w:r>
        <w:rPr>
          <w:rFonts w:ascii="Arial" w:hAnsi="Arial" w:eastAsia="Arial" w:cs="Arial"/>
          <w:b/>
        </w:rPr>
        <w:t>How we collect personal information</w:t>
      </w:r>
    </w:p>
    <w:p w:rsidR="00CF12E1" w:rsidP="00CF12E1" w:rsidRDefault="00CF12E1" w14:paraId="7D480F3F" w14:textId="77777777">
      <w:pPr>
        <w:spacing w:line="360" w:lineRule="auto"/>
        <w:jc w:val="both"/>
        <w:rPr>
          <w:rFonts w:ascii="Arial" w:hAnsi="Arial" w:eastAsia="Arial" w:cs="Arial"/>
          <w:b/>
        </w:rPr>
      </w:pPr>
      <w:r>
        <w:rPr>
          <w:rFonts w:ascii="Arial" w:hAnsi="Arial" w:eastAsia="Arial" w:cs="Arial"/>
        </w:rPr>
        <w:t>Participant personal information may be collected from:</w:t>
      </w:r>
    </w:p>
    <w:p w:rsidR="00CF12E1" w:rsidP="00CF12E1" w:rsidRDefault="00CF12E1" w14:paraId="507DCD16" w14:textId="77777777">
      <w:pPr>
        <w:numPr>
          <w:ilvl w:val="0"/>
          <w:numId w:val="3"/>
        </w:numPr>
        <w:pBdr>
          <w:top w:val="nil"/>
          <w:left w:val="nil"/>
          <w:bottom w:val="nil"/>
          <w:right w:val="nil"/>
          <w:between w:val="nil"/>
        </w:pBdr>
        <w:shd w:val="clear" w:color="auto" w:fill="FFFFFF"/>
        <w:spacing w:after="0" w:line="360" w:lineRule="auto"/>
        <w:rPr>
          <w:color w:val="000000"/>
        </w:rPr>
      </w:pPr>
      <w:r>
        <w:rPr>
          <w:rFonts w:ascii="Arial" w:hAnsi="Arial" w:eastAsia="Arial" w:cs="Arial"/>
          <w:color w:val="000000"/>
        </w:rPr>
        <w:t xml:space="preserve">you, the participant </w:t>
      </w:r>
    </w:p>
    <w:p w:rsidR="00CF12E1" w:rsidP="00CF12E1" w:rsidRDefault="00CF12E1" w14:paraId="05319FBC" w14:textId="77777777">
      <w:pPr>
        <w:numPr>
          <w:ilvl w:val="0"/>
          <w:numId w:val="3"/>
        </w:numPr>
        <w:pBdr>
          <w:top w:val="nil"/>
          <w:left w:val="nil"/>
          <w:bottom w:val="nil"/>
          <w:right w:val="nil"/>
          <w:between w:val="nil"/>
        </w:pBdr>
        <w:shd w:val="clear" w:color="auto" w:fill="FFFFFF"/>
        <w:spacing w:after="0" w:line="360" w:lineRule="auto"/>
        <w:rPr>
          <w:color w:val="000000"/>
        </w:rPr>
      </w:pPr>
      <w:r>
        <w:rPr>
          <w:rFonts w:ascii="Arial" w:hAnsi="Arial" w:eastAsia="Arial" w:cs="Arial"/>
          <w:color w:val="000000"/>
        </w:rPr>
        <w:t>your family members or significant others</w:t>
      </w:r>
    </w:p>
    <w:p w:rsidR="00CF12E1" w:rsidP="00CF12E1" w:rsidRDefault="00CF12E1" w14:paraId="5BC9A17F" w14:textId="77777777">
      <w:pPr>
        <w:numPr>
          <w:ilvl w:val="0"/>
          <w:numId w:val="3"/>
        </w:numPr>
        <w:pBdr>
          <w:top w:val="nil"/>
          <w:left w:val="nil"/>
          <w:bottom w:val="nil"/>
          <w:right w:val="nil"/>
          <w:between w:val="nil"/>
        </w:pBdr>
        <w:shd w:val="clear" w:color="auto" w:fill="FFFFFF"/>
        <w:spacing w:after="0" w:line="360" w:lineRule="auto"/>
        <w:rPr>
          <w:color w:val="000000"/>
        </w:rPr>
      </w:pPr>
      <w:r>
        <w:rPr>
          <w:rFonts w:ascii="Arial" w:hAnsi="Arial" w:eastAsia="Arial" w:cs="Arial"/>
          <w:color w:val="000000"/>
        </w:rPr>
        <w:t>your advocate</w:t>
      </w:r>
    </w:p>
    <w:p w:rsidR="00CF12E1" w:rsidP="00CF12E1" w:rsidRDefault="00CF12E1" w14:paraId="614579CC" w14:textId="77777777">
      <w:pPr>
        <w:numPr>
          <w:ilvl w:val="0"/>
          <w:numId w:val="3"/>
        </w:numPr>
        <w:pBdr>
          <w:top w:val="nil"/>
          <w:left w:val="nil"/>
          <w:bottom w:val="nil"/>
          <w:right w:val="nil"/>
          <w:between w:val="nil"/>
        </w:pBdr>
        <w:shd w:val="clear" w:color="auto" w:fill="FFFFFF"/>
        <w:spacing w:after="0" w:line="360" w:lineRule="auto"/>
        <w:rPr>
          <w:color w:val="000000"/>
        </w:rPr>
      </w:pPr>
      <w:r>
        <w:rPr>
          <w:rFonts w:ascii="Arial" w:hAnsi="Arial" w:eastAsia="Arial" w:cs="Arial"/>
          <w:color w:val="000000"/>
        </w:rPr>
        <w:t>your doctor or other service providers or facilities.</w:t>
      </w:r>
    </w:p>
    <w:p w:rsidR="00CF12E1" w:rsidP="00CF12E1" w:rsidRDefault="00CF12E1" w14:paraId="415E8032" w14:textId="77777777">
      <w:pPr>
        <w:pBdr>
          <w:top w:val="nil"/>
          <w:left w:val="nil"/>
          <w:bottom w:val="nil"/>
          <w:right w:val="nil"/>
          <w:between w:val="nil"/>
        </w:pBdr>
        <w:shd w:val="clear" w:color="auto" w:fill="FFFFFF"/>
        <w:spacing w:line="360" w:lineRule="auto"/>
        <w:ind w:left="720"/>
        <w:rPr>
          <w:rFonts w:ascii="Arial" w:hAnsi="Arial" w:eastAsia="Arial" w:cs="Arial"/>
          <w:color w:val="000000"/>
        </w:rPr>
      </w:pPr>
    </w:p>
    <w:p w:rsidR="00CF12E1" w:rsidP="00CF12E1" w:rsidRDefault="00CF12E1" w14:paraId="6168C605" w14:textId="77777777">
      <w:pPr>
        <w:pBdr>
          <w:top w:val="nil"/>
          <w:left w:val="nil"/>
          <w:bottom w:val="nil"/>
          <w:right w:val="nil"/>
          <w:between w:val="nil"/>
        </w:pBdr>
        <w:shd w:val="clear" w:color="auto" w:fill="FFFFFF"/>
        <w:spacing w:line="360" w:lineRule="auto"/>
        <w:rPr>
          <w:rFonts w:ascii="Arial" w:hAnsi="Arial" w:eastAsia="Arial" w:cs="Arial"/>
          <w:color w:val="000000"/>
        </w:rPr>
      </w:pPr>
      <w:r>
        <w:rPr>
          <w:rFonts w:ascii="Arial" w:hAnsi="Arial" w:eastAsia="Arial" w:cs="Arial"/>
          <w:color w:val="000000"/>
        </w:rPr>
        <w:t>We will collect personal information directly from you unless:</w:t>
      </w:r>
    </w:p>
    <w:p w:rsidR="00CF12E1" w:rsidP="00CF12E1" w:rsidRDefault="00CF12E1" w14:paraId="0B818F14" w14:textId="77777777">
      <w:pPr>
        <w:numPr>
          <w:ilvl w:val="0"/>
          <w:numId w:val="3"/>
        </w:numPr>
        <w:pBdr>
          <w:top w:val="nil"/>
          <w:left w:val="nil"/>
          <w:bottom w:val="nil"/>
          <w:right w:val="nil"/>
          <w:between w:val="nil"/>
        </w:pBdr>
        <w:shd w:val="clear" w:color="auto" w:fill="FFFFFF"/>
        <w:spacing w:after="0" w:line="360" w:lineRule="auto"/>
        <w:rPr>
          <w:color w:val="000000"/>
        </w:rPr>
      </w:pPr>
      <w:r>
        <w:rPr>
          <w:rFonts w:ascii="Arial" w:hAnsi="Arial" w:eastAsia="Arial" w:cs="Arial"/>
          <w:color w:val="000000"/>
        </w:rPr>
        <w:t xml:space="preserve">we have your consent to collect the information from someone else </w:t>
      </w:r>
    </w:p>
    <w:p w:rsidR="00CF12E1" w:rsidP="00CF12E1" w:rsidRDefault="00CF12E1" w14:paraId="045A9CE7" w14:textId="77777777">
      <w:pPr>
        <w:numPr>
          <w:ilvl w:val="0"/>
          <w:numId w:val="3"/>
        </w:numPr>
        <w:pBdr>
          <w:top w:val="nil"/>
          <w:left w:val="nil"/>
          <w:bottom w:val="nil"/>
          <w:right w:val="nil"/>
          <w:between w:val="nil"/>
        </w:pBdr>
        <w:shd w:val="clear" w:color="auto" w:fill="FFFFFF"/>
        <w:spacing w:after="0" w:line="360" w:lineRule="auto"/>
        <w:rPr>
          <w:color w:val="000000"/>
        </w:rPr>
      </w:pPr>
      <w:r>
        <w:rPr>
          <w:rFonts w:ascii="Arial" w:hAnsi="Arial" w:eastAsia="Arial" w:cs="Arial"/>
          <w:color w:val="000000"/>
        </w:rPr>
        <w:t xml:space="preserve">we are required or authorised by law to collect the information from someone else </w:t>
      </w:r>
    </w:p>
    <w:p w:rsidR="00CF12E1" w:rsidP="00CF12E1" w:rsidRDefault="00CF12E1" w14:paraId="23420AF5" w14:textId="77777777">
      <w:pPr>
        <w:numPr>
          <w:ilvl w:val="0"/>
          <w:numId w:val="3"/>
        </w:numPr>
        <w:pBdr>
          <w:top w:val="nil"/>
          <w:left w:val="nil"/>
          <w:bottom w:val="nil"/>
          <w:right w:val="nil"/>
          <w:between w:val="nil"/>
        </w:pBdr>
        <w:shd w:val="clear" w:color="auto" w:fill="FFFFFF"/>
        <w:spacing w:after="0" w:line="360" w:lineRule="auto"/>
        <w:rPr>
          <w:color w:val="000000"/>
        </w:rPr>
      </w:pPr>
      <w:r>
        <w:rPr>
          <w:rFonts w:ascii="Arial" w:hAnsi="Arial" w:eastAsia="Arial" w:cs="Arial"/>
          <w:color w:val="000000"/>
        </w:rPr>
        <w:t>it is unreasonable or impractical to do so.</w:t>
      </w:r>
    </w:p>
    <w:p w:rsidR="00CF12E1" w:rsidP="00CF12E1" w:rsidRDefault="00CF12E1" w14:paraId="37AB25F5" w14:textId="77777777">
      <w:pPr>
        <w:pBdr>
          <w:top w:val="nil"/>
          <w:left w:val="nil"/>
          <w:bottom w:val="nil"/>
          <w:right w:val="nil"/>
          <w:between w:val="nil"/>
        </w:pBdr>
        <w:shd w:val="clear" w:color="auto" w:fill="FFFFFF"/>
        <w:spacing w:line="360" w:lineRule="auto"/>
        <w:rPr>
          <w:rFonts w:ascii="Arial" w:hAnsi="Arial" w:eastAsia="Arial" w:cs="Arial"/>
          <w:color w:val="000000"/>
        </w:rPr>
      </w:pPr>
    </w:p>
    <w:p w:rsidR="00CF12E1" w:rsidP="00CF12E1" w:rsidRDefault="00CF12E1" w14:paraId="3BDBF063" w14:textId="77777777">
      <w:pPr>
        <w:pBdr>
          <w:top w:val="nil"/>
          <w:left w:val="nil"/>
          <w:bottom w:val="nil"/>
          <w:right w:val="nil"/>
          <w:between w:val="nil"/>
        </w:pBdr>
        <w:shd w:val="clear" w:color="auto" w:fill="FFFFFF"/>
        <w:spacing w:line="360" w:lineRule="auto"/>
        <w:rPr>
          <w:rFonts w:ascii="Arial" w:hAnsi="Arial" w:eastAsia="Arial" w:cs="Arial"/>
          <w:color w:val="000000"/>
        </w:rPr>
      </w:pPr>
      <w:r>
        <w:rPr>
          <w:rFonts w:ascii="Arial" w:hAnsi="Arial" w:eastAsia="Arial" w:cs="Arial"/>
          <w:color w:val="000000"/>
        </w:rPr>
        <w:t>You can withdraw your consent at any time by contacting us; although you should be advised that this may impact on our capacity to provide services.</w:t>
      </w:r>
    </w:p>
    <w:p w:rsidR="00CF12E1" w:rsidP="00CF12E1" w:rsidRDefault="00CF12E1" w14:paraId="7FA1CB45" w14:textId="77777777">
      <w:pPr>
        <w:spacing w:line="360" w:lineRule="auto"/>
        <w:rPr>
          <w:rFonts w:ascii="Arial" w:hAnsi="Arial" w:eastAsia="Arial" w:cs="Arial"/>
          <w:b/>
        </w:rPr>
      </w:pPr>
    </w:p>
    <w:p w:rsidR="00CF12E1" w:rsidP="00CF12E1" w:rsidRDefault="00CF12E1" w14:paraId="7D0016F1" w14:textId="77777777">
      <w:pPr>
        <w:spacing w:line="360" w:lineRule="auto"/>
        <w:rPr>
          <w:rFonts w:ascii="Arial" w:hAnsi="Arial" w:eastAsia="Arial" w:cs="Arial"/>
          <w:b/>
        </w:rPr>
      </w:pPr>
      <w:r>
        <w:rPr>
          <w:rFonts w:ascii="Arial" w:hAnsi="Arial" w:eastAsia="Arial" w:cs="Arial"/>
          <w:b/>
        </w:rPr>
        <w:t>Purpose of collecting personal information</w:t>
      </w:r>
    </w:p>
    <w:p w:rsidR="00CF12E1" w:rsidP="00CF12E1" w:rsidRDefault="00CF12E1" w14:paraId="077D0594" w14:textId="77777777">
      <w:pPr>
        <w:pBdr>
          <w:top w:val="nil"/>
          <w:left w:val="nil"/>
          <w:bottom w:val="nil"/>
          <w:right w:val="nil"/>
          <w:between w:val="nil"/>
        </w:pBdr>
        <w:shd w:val="clear" w:color="auto" w:fill="FFFFFF"/>
        <w:spacing w:line="360" w:lineRule="auto"/>
        <w:rPr>
          <w:rFonts w:ascii="Arial" w:hAnsi="Arial" w:eastAsia="Arial" w:cs="Arial"/>
          <w:color w:val="000000"/>
        </w:rPr>
      </w:pPr>
      <w:r>
        <w:rPr>
          <w:rFonts w:ascii="Arial" w:hAnsi="Arial" w:eastAsia="Arial" w:cs="Arial"/>
          <w:color w:val="000000"/>
        </w:rPr>
        <w:t xml:space="preserve">Personal information is collected for the purposes of providing care and services. The information may be used to: </w:t>
      </w:r>
    </w:p>
    <w:p w:rsidR="00CF12E1" w:rsidP="00CF12E1" w:rsidRDefault="00CF12E1" w14:paraId="624BB324" w14:textId="77777777">
      <w:pPr>
        <w:numPr>
          <w:ilvl w:val="0"/>
          <w:numId w:val="3"/>
        </w:numPr>
        <w:pBdr>
          <w:top w:val="nil"/>
          <w:left w:val="nil"/>
          <w:bottom w:val="nil"/>
          <w:right w:val="nil"/>
          <w:between w:val="nil"/>
        </w:pBdr>
        <w:shd w:val="clear" w:color="auto" w:fill="FFFFFF"/>
        <w:spacing w:after="0" w:line="360" w:lineRule="auto"/>
        <w:rPr>
          <w:color w:val="000000"/>
        </w:rPr>
      </w:pPr>
      <w:r>
        <w:rPr>
          <w:rFonts w:ascii="Arial" w:hAnsi="Arial" w:eastAsia="Arial" w:cs="Arial"/>
          <w:color w:val="000000"/>
        </w:rPr>
        <w:t xml:space="preserve">provide support services </w:t>
      </w:r>
    </w:p>
    <w:p w:rsidR="00CF12E1" w:rsidP="00CF12E1" w:rsidRDefault="00CF12E1" w14:paraId="0D2444A6" w14:textId="77777777">
      <w:pPr>
        <w:numPr>
          <w:ilvl w:val="0"/>
          <w:numId w:val="3"/>
        </w:numPr>
        <w:pBdr>
          <w:top w:val="nil"/>
          <w:left w:val="nil"/>
          <w:bottom w:val="nil"/>
          <w:right w:val="nil"/>
          <w:between w:val="nil"/>
        </w:pBdr>
        <w:shd w:val="clear" w:color="auto" w:fill="FFFFFF"/>
        <w:spacing w:after="0" w:line="360" w:lineRule="auto"/>
        <w:rPr>
          <w:color w:val="000000"/>
        </w:rPr>
      </w:pPr>
      <w:r>
        <w:rPr>
          <w:rFonts w:ascii="Arial" w:hAnsi="Arial" w:eastAsia="Arial" w:cs="Arial"/>
          <w:color w:val="000000"/>
        </w:rPr>
        <w:t xml:space="preserve">enable service providers and medical practitioners to provide care and services </w:t>
      </w:r>
    </w:p>
    <w:p w:rsidR="00CF12E1" w:rsidP="00CF12E1" w:rsidRDefault="00CF12E1" w14:paraId="436A3C3E" w14:textId="092E89B3">
      <w:pPr>
        <w:spacing w:line="360" w:lineRule="auto"/>
        <w:rPr>
          <w:rFonts w:ascii="Arial" w:hAnsi="Arial" w:eastAsia="Arial" w:cs="Arial"/>
          <w:b/>
        </w:rPr>
      </w:pPr>
    </w:p>
    <w:p w:rsidR="00CF12E1" w:rsidP="00CF12E1" w:rsidRDefault="00CF12E1" w14:paraId="5965400A" w14:textId="1C56A7B4">
      <w:pPr>
        <w:spacing w:line="360" w:lineRule="auto"/>
        <w:rPr>
          <w:rFonts w:ascii="Arial" w:hAnsi="Arial" w:eastAsia="Arial" w:cs="Arial"/>
          <w:b/>
        </w:rPr>
      </w:pPr>
    </w:p>
    <w:p w:rsidR="00CF12E1" w:rsidP="00CF12E1" w:rsidRDefault="00CF12E1" w14:paraId="436C540C" w14:textId="2DE117EB">
      <w:pPr>
        <w:spacing w:line="360" w:lineRule="auto"/>
        <w:rPr>
          <w:rFonts w:ascii="Arial" w:hAnsi="Arial" w:eastAsia="Arial" w:cs="Arial"/>
          <w:b/>
        </w:rPr>
      </w:pPr>
    </w:p>
    <w:p w:rsidR="00CF12E1" w:rsidP="00CF12E1" w:rsidRDefault="00CF12E1" w14:paraId="2F5F57C2" w14:textId="77B66898">
      <w:pPr>
        <w:spacing w:line="360" w:lineRule="auto"/>
        <w:rPr>
          <w:rFonts w:ascii="Arial" w:hAnsi="Arial" w:eastAsia="Arial" w:cs="Arial"/>
          <w:b/>
        </w:rPr>
      </w:pPr>
    </w:p>
    <w:p w:rsidR="00CF12E1" w:rsidP="00CF12E1" w:rsidRDefault="00CF12E1" w14:paraId="51FFB50C" w14:textId="2FCE218B">
      <w:pPr>
        <w:spacing w:line="360" w:lineRule="auto"/>
        <w:rPr>
          <w:rFonts w:ascii="Arial" w:hAnsi="Arial" w:eastAsia="Arial" w:cs="Arial"/>
          <w:b/>
        </w:rPr>
      </w:pPr>
    </w:p>
    <w:p w:rsidR="00CF12E1" w:rsidP="00CF12E1" w:rsidRDefault="00CF12E1" w14:paraId="11E9990E" w14:textId="77777777">
      <w:pPr>
        <w:spacing w:line="360" w:lineRule="auto"/>
        <w:rPr>
          <w:rFonts w:ascii="Arial" w:hAnsi="Arial" w:eastAsia="Arial" w:cs="Arial"/>
          <w:b/>
        </w:rPr>
      </w:pPr>
    </w:p>
    <w:p w:rsidR="00CF12E1" w:rsidP="00CF12E1" w:rsidRDefault="00CF12E1" w14:paraId="5D95E93E" w14:textId="77777777">
      <w:pPr>
        <w:spacing w:line="360" w:lineRule="auto"/>
        <w:rPr>
          <w:rFonts w:ascii="Arial" w:hAnsi="Arial" w:eastAsia="Arial" w:cs="Arial"/>
          <w:b/>
        </w:rPr>
      </w:pPr>
      <w:r>
        <w:rPr>
          <w:rFonts w:ascii="Arial" w:hAnsi="Arial" w:eastAsia="Arial" w:cs="Arial"/>
          <w:b/>
        </w:rPr>
        <w:t xml:space="preserve">Disclosure of personal information </w:t>
      </w:r>
    </w:p>
    <w:p w:rsidR="00CF12E1" w:rsidP="00CF12E1" w:rsidRDefault="00CF12E1" w14:paraId="5B21DDBE" w14:textId="77777777">
      <w:pPr>
        <w:pBdr>
          <w:top w:val="nil"/>
          <w:left w:val="nil"/>
          <w:bottom w:val="nil"/>
          <w:right w:val="nil"/>
          <w:between w:val="nil"/>
        </w:pBdr>
        <w:shd w:val="clear" w:color="auto" w:fill="FFFFFF"/>
        <w:spacing w:line="360" w:lineRule="auto"/>
        <w:rPr>
          <w:rFonts w:ascii="Arial" w:hAnsi="Arial" w:eastAsia="Arial" w:cs="Arial"/>
          <w:color w:val="000000"/>
        </w:rPr>
      </w:pPr>
      <w:r>
        <w:rPr>
          <w:rFonts w:ascii="Arial" w:hAnsi="Arial" w:eastAsia="Arial" w:cs="Arial"/>
          <w:color w:val="000000"/>
        </w:rPr>
        <w:t>We may disclose your personal and health information, for the purpose of your care and services, to:</w:t>
      </w:r>
    </w:p>
    <w:p w:rsidR="00CF12E1" w:rsidP="00CF12E1" w:rsidRDefault="00CF12E1" w14:paraId="3D44A348" w14:textId="77777777">
      <w:pPr>
        <w:numPr>
          <w:ilvl w:val="0"/>
          <w:numId w:val="3"/>
        </w:numPr>
        <w:pBdr>
          <w:top w:val="nil"/>
          <w:left w:val="nil"/>
          <w:bottom w:val="nil"/>
          <w:right w:val="nil"/>
          <w:between w:val="nil"/>
        </w:pBdr>
        <w:shd w:val="clear" w:color="auto" w:fill="FFFFFF"/>
        <w:spacing w:after="0" w:line="360" w:lineRule="auto"/>
        <w:rPr>
          <w:color w:val="000000"/>
        </w:rPr>
      </w:pPr>
      <w:r>
        <w:rPr>
          <w:rFonts w:ascii="Arial" w:hAnsi="Arial" w:eastAsia="Arial" w:cs="Arial"/>
          <w:color w:val="000000"/>
        </w:rPr>
        <w:t>service providers who assist us in providing care and services, medical practitioners, external health agencies such as the ambulance service, hospitals, the National Disability Insurance Scheme, and other relevant government organisations</w:t>
      </w:r>
    </w:p>
    <w:p w:rsidR="00CF12E1" w:rsidP="00CF12E1" w:rsidRDefault="00CF12E1" w14:paraId="0D38D228" w14:textId="77777777">
      <w:pPr>
        <w:numPr>
          <w:ilvl w:val="0"/>
          <w:numId w:val="3"/>
        </w:numPr>
        <w:pBdr>
          <w:top w:val="nil"/>
          <w:left w:val="nil"/>
          <w:bottom w:val="nil"/>
          <w:right w:val="nil"/>
          <w:between w:val="nil"/>
        </w:pBdr>
        <w:shd w:val="clear" w:color="auto" w:fill="FFFFFF"/>
        <w:spacing w:after="0" w:line="360" w:lineRule="auto"/>
        <w:rPr>
          <w:color w:val="000000"/>
        </w:rPr>
      </w:pPr>
      <w:r>
        <w:rPr>
          <w:rFonts w:ascii="Arial" w:hAnsi="Arial" w:eastAsia="Arial" w:cs="Arial"/>
          <w:color w:val="000000"/>
        </w:rPr>
        <w:t>a person you have nominated as being your advocate, e.g. parent, child or sibling, spouse, a relative, a member of your household, a guardian, an enduring power of attorney, or a person you have nominated to be contacted in case of emergency, provided they are at least 18 years of age.</w:t>
      </w:r>
    </w:p>
    <w:p w:rsidR="00CF12E1" w:rsidP="00CF12E1" w:rsidRDefault="00CF12E1" w14:paraId="57E30991" w14:textId="77777777">
      <w:pPr>
        <w:pBdr>
          <w:top w:val="nil"/>
          <w:left w:val="nil"/>
          <w:bottom w:val="nil"/>
          <w:right w:val="nil"/>
          <w:between w:val="nil"/>
        </w:pBdr>
        <w:shd w:val="clear" w:color="auto" w:fill="FFFFFF"/>
        <w:spacing w:line="360" w:lineRule="auto"/>
        <w:rPr>
          <w:rFonts w:ascii="Arial" w:hAnsi="Arial" w:eastAsia="Arial" w:cs="Arial"/>
          <w:color w:val="000000"/>
        </w:rPr>
      </w:pPr>
    </w:p>
    <w:p w:rsidR="00CF12E1" w:rsidP="00CF12E1" w:rsidRDefault="00CF12E1" w14:paraId="3BF2F2FE" w14:textId="77777777">
      <w:pPr>
        <w:pBdr>
          <w:top w:val="nil"/>
          <w:left w:val="nil"/>
          <w:bottom w:val="nil"/>
          <w:right w:val="nil"/>
          <w:between w:val="nil"/>
        </w:pBdr>
        <w:shd w:val="clear" w:color="auto" w:fill="FFFFFF"/>
        <w:spacing w:line="360" w:lineRule="auto"/>
        <w:rPr>
          <w:rFonts w:ascii="Arial" w:hAnsi="Arial" w:eastAsia="Arial" w:cs="Arial"/>
          <w:color w:val="000000"/>
        </w:rPr>
      </w:pPr>
      <w:r>
        <w:rPr>
          <w:rFonts w:ascii="Arial" w:hAnsi="Arial" w:eastAsia="Arial" w:cs="Arial"/>
          <w:color w:val="000000"/>
        </w:rPr>
        <w:t>We may not use or disclose personal information for a purpose other than providing care and services, unless:</w:t>
      </w:r>
    </w:p>
    <w:p w:rsidR="00CF12E1" w:rsidP="00CF12E1" w:rsidRDefault="00CF12E1" w14:paraId="7260C2A7" w14:textId="77777777">
      <w:pPr>
        <w:numPr>
          <w:ilvl w:val="0"/>
          <w:numId w:val="3"/>
        </w:numPr>
        <w:pBdr>
          <w:top w:val="nil"/>
          <w:left w:val="nil"/>
          <w:bottom w:val="nil"/>
          <w:right w:val="nil"/>
          <w:between w:val="nil"/>
        </w:pBdr>
        <w:shd w:val="clear" w:color="auto" w:fill="FFFFFF"/>
        <w:spacing w:after="0" w:line="360" w:lineRule="auto"/>
        <w:rPr>
          <w:color w:val="000000"/>
        </w:rPr>
      </w:pPr>
      <w:r>
        <w:rPr>
          <w:rFonts w:ascii="Arial" w:hAnsi="Arial" w:eastAsia="Arial" w:cs="Arial"/>
          <w:color w:val="000000"/>
        </w:rPr>
        <w:t>you have consented</w:t>
      </w:r>
    </w:p>
    <w:p w:rsidR="00CF12E1" w:rsidP="00CF12E1" w:rsidRDefault="00CF12E1" w14:paraId="05186C58" w14:textId="77777777">
      <w:pPr>
        <w:numPr>
          <w:ilvl w:val="0"/>
          <w:numId w:val="3"/>
        </w:numPr>
        <w:pBdr>
          <w:top w:val="nil"/>
          <w:left w:val="nil"/>
          <w:bottom w:val="nil"/>
          <w:right w:val="nil"/>
          <w:between w:val="nil"/>
        </w:pBdr>
        <w:shd w:val="clear" w:color="auto" w:fill="FFFFFF"/>
        <w:spacing w:after="0" w:line="360" w:lineRule="auto"/>
        <w:rPr>
          <w:color w:val="000000"/>
        </w:rPr>
      </w:pPr>
      <w:r>
        <w:rPr>
          <w:rFonts w:ascii="Arial" w:hAnsi="Arial" w:eastAsia="Arial" w:cs="Arial"/>
          <w:color w:val="000000"/>
        </w:rPr>
        <w:t>the purpose is related to providing care and services, and you would reasonably expect disclosure of the information for that purpose</w:t>
      </w:r>
    </w:p>
    <w:p w:rsidR="00CF12E1" w:rsidP="00CF12E1" w:rsidRDefault="00CF12E1" w14:paraId="15012032" w14:textId="77777777">
      <w:pPr>
        <w:numPr>
          <w:ilvl w:val="0"/>
          <w:numId w:val="3"/>
        </w:numPr>
        <w:pBdr>
          <w:top w:val="nil"/>
          <w:left w:val="nil"/>
          <w:bottom w:val="nil"/>
          <w:right w:val="nil"/>
          <w:between w:val="nil"/>
        </w:pBdr>
        <w:shd w:val="clear" w:color="auto" w:fill="FFFFFF"/>
        <w:spacing w:after="0" w:line="360" w:lineRule="auto"/>
        <w:rPr>
          <w:color w:val="000000"/>
        </w:rPr>
      </w:pPr>
      <w:r>
        <w:rPr>
          <w:rFonts w:ascii="Arial" w:hAnsi="Arial" w:eastAsia="Arial" w:cs="Arial"/>
          <w:color w:val="000000"/>
        </w:rPr>
        <w:t>we believe on reasonable grounds that the disclosure is necessary to prevent or lessen a serious and imminent threat to your life, health or safety or a serious threat to public health or public safety</w:t>
      </w:r>
    </w:p>
    <w:p w:rsidR="00CF12E1" w:rsidP="00CF12E1" w:rsidRDefault="00CF12E1" w14:paraId="673CE8CA" w14:textId="77777777">
      <w:pPr>
        <w:numPr>
          <w:ilvl w:val="0"/>
          <w:numId w:val="3"/>
        </w:numPr>
        <w:pBdr>
          <w:top w:val="nil"/>
          <w:left w:val="nil"/>
          <w:bottom w:val="nil"/>
          <w:right w:val="nil"/>
          <w:between w:val="nil"/>
        </w:pBdr>
        <w:shd w:val="clear" w:color="auto" w:fill="FFFFFF"/>
        <w:spacing w:after="0" w:line="360" w:lineRule="auto"/>
        <w:rPr>
          <w:color w:val="000000"/>
        </w:rPr>
      </w:pPr>
      <w:r>
        <w:rPr>
          <w:rFonts w:ascii="Arial" w:hAnsi="Arial" w:eastAsia="Arial" w:cs="Arial"/>
          <w:color w:val="000000"/>
        </w:rPr>
        <w:t>we have reason to suspect unlawful activity and disclosure is required or authorised by law.</w:t>
      </w:r>
    </w:p>
    <w:p w:rsidR="00CF12E1" w:rsidP="00CF12E1" w:rsidRDefault="00CF12E1" w14:paraId="26BB8A4A" w14:textId="77777777">
      <w:pPr>
        <w:pBdr>
          <w:top w:val="nil"/>
          <w:left w:val="nil"/>
          <w:bottom w:val="nil"/>
          <w:right w:val="nil"/>
          <w:between w:val="nil"/>
        </w:pBdr>
        <w:shd w:val="clear" w:color="auto" w:fill="FFFFFF"/>
        <w:spacing w:line="360" w:lineRule="auto"/>
        <w:ind w:left="720"/>
        <w:rPr>
          <w:rFonts w:ascii="Arial" w:hAnsi="Arial" w:eastAsia="Arial" w:cs="Arial"/>
          <w:color w:val="000000"/>
        </w:rPr>
      </w:pPr>
    </w:p>
    <w:p w:rsidR="00CF12E1" w:rsidP="00CF12E1" w:rsidRDefault="00CF12E1" w14:paraId="03B50ADC" w14:textId="77777777">
      <w:pPr>
        <w:pBdr>
          <w:top w:val="nil"/>
          <w:left w:val="nil"/>
          <w:bottom w:val="nil"/>
          <w:right w:val="nil"/>
          <w:between w:val="nil"/>
        </w:pBdr>
        <w:shd w:val="clear" w:color="auto" w:fill="FFFFFF"/>
        <w:spacing w:line="360" w:lineRule="auto"/>
        <w:rPr>
          <w:rFonts w:ascii="Arial" w:hAnsi="Arial" w:eastAsia="Arial" w:cs="Arial"/>
          <w:color w:val="000000"/>
        </w:rPr>
      </w:pPr>
      <w:r>
        <w:rPr>
          <w:rFonts w:ascii="Arial" w:hAnsi="Arial" w:eastAsia="Arial" w:cs="Arial"/>
          <w:color w:val="000000"/>
        </w:rPr>
        <w:t>We will not disclose your personal information to an overseas recipient.</w:t>
      </w:r>
    </w:p>
    <w:p w:rsidR="00CF12E1" w:rsidP="00CF12E1" w:rsidRDefault="00CF12E1" w14:paraId="536E4275" w14:textId="77777777">
      <w:pPr>
        <w:pBdr>
          <w:top w:val="nil"/>
          <w:left w:val="nil"/>
          <w:bottom w:val="nil"/>
          <w:right w:val="nil"/>
          <w:between w:val="nil"/>
        </w:pBdr>
        <w:shd w:val="clear" w:color="auto" w:fill="FFFFFF"/>
        <w:spacing w:line="360" w:lineRule="auto"/>
        <w:rPr>
          <w:rFonts w:ascii="Arial" w:hAnsi="Arial" w:eastAsia="Arial" w:cs="Arial"/>
          <w:color w:val="000000"/>
        </w:rPr>
      </w:pPr>
    </w:p>
    <w:p w:rsidR="00CF12E1" w:rsidP="00CF12E1" w:rsidRDefault="00CF12E1" w14:paraId="47F8669C" w14:textId="77777777">
      <w:pPr>
        <w:spacing w:line="360" w:lineRule="auto"/>
        <w:rPr>
          <w:rFonts w:ascii="Arial" w:hAnsi="Arial" w:eastAsia="Arial" w:cs="Arial"/>
          <w:b/>
        </w:rPr>
      </w:pPr>
      <w:r>
        <w:rPr>
          <w:rFonts w:ascii="Arial" w:hAnsi="Arial" w:eastAsia="Arial" w:cs="Arial"/>
          <w:b/>
        </w:rPr>
        <w:t>Security of personal information</w:t>
      </w:r>
    </w:p>
    <w:p w:rsidR="00CF12E1" w:rsidP="00CF12E1" w:rsidRDefault="00CF12E1" w14:paraId="5558B0FD" w14:textId="58BE52CE">
      <w:pPr>
        <w:pBdr>
          <w:top w:val="nil"/>
          <w:left w:val="nil"/>
          <w:bottom w:val="nil"/>
          <w:right w:val="nil"/>
          <w:between w:val="nil"/>
        </w:pBdr>
        <w:shd w:val="clear" w:color="auto" w:fill="FFFFFF"/>
        <w:spacing w:line="360" w:lineRule="auto"/>
        <w:rPr>
          <w:rFonts w:ascii="Arial" w:hAnsi="Arial" w:eastAsia="Arial" w:cs="Arial"/>
          <w:color w:val="000000"/>
        </w:rPr>
      </w:pPr>
      <w:r>
        <w:rPr>
          <w:rFonts w:ascii="Arial" w:hAnsi="Arial" w:eastAsia="Arial" w:cs="Arial"/>
          <w:color w:val="000000"/>
        </w:rPr>
        <w:t>We take all reasonable steps to ensure that the personal information we hold is protected against misuse, loss, unauthorised access, modification or disclosure. We hold personal information in both hard copy and electronic forms in secure databases on secure premises and on secure, cloud-based technology, accessible only by our authorised staff.</w:t>
      </w:r>
    </w:p>
    <w:p w:rsidR="00CF12E1" w:rsidP="00CF12E1" w:rsidRDefault="00CF12E1" w14:paraId="468AB519" w14:textId="77777777">
      <w:pPr>
        <w:spacing w:line="360" w:lineRule="auto"/>
        <w:rPr>
          <w:rFonts w:ascii="Arial" w:hAnsi="Arial" w:eastAsia="Arial" w:cs="Arial"/>
          <w:b/>
        </w:rPr>
      </w:pPr>
      <w:r>
        <w:rPr>
          <w:rFonts w:ascii="Arial" w:hAnsi="Arial" w:eastAsia="Arial" w:cs="Arial"/>
          <w:b/>
        </w:rPr>
        <w:t>Accessing the personal information that we hold about you</w:t>
      </w:r>
    </w:p>
    <w:p w:rsidR="00CF12E1" w:rsidP="00CF12E1" w:rsidRDefault="00CF12E1" w14:paraId="52525C18" w14:textId="77777777">
      <w:pPr>
        <w:pBdr>
          <w:top w:val="nil"/>
          <w:left w:val="nil"/>
          <w:bottom w:val="nil"/>
          <w:right w:val="nil"/>
          <w:between w:val="nil"/>
        </w:pBdr>
        <w:shd w:val="clear" w:color="auto" w:fill="FFFFFF"/>
        <w:spacing w:line="360" w:lineRule="auto"/>
        <w:rPr>
          <w:rFonts w:ascii="Arial" w:hAnsi="Arial" w:eastAsia="Arial" w:cs="Arial"/>
          <w:color w:val="000000"/>
        </w:rPr>
      </w:pPr>
      <w:r>
        <w:rPr>
          <w:rFonts w:ascii="Arial" w:hAnsi="Arial" w:eastAsia="Arial" w:cs="Arial"/>
          <w:color w:val="000000"/>
        </w:rPr>
        <w:t xml:space="preserve">Under </w:t>
      </w:r>
      <w:r>
        <w:rPr>
          <w:rFonts w:ascii="Arial" w:hAnsi="Arial" w:eastAsia="Arial" w:cs="Arial"/>
          <w:i/>
          <w:color w:val="000000"/>
        </w:rPr>
        <w:t>the Privacy Act</w:t>
      </w:r>
      <w:r>
        <w:rPr>
          <w:rFonts w:ascii="Arial" w:hAnsi="Arial" w:eastAsia="Arial" w:cs="Arial"/>
          <w:color w:val="000000"/>
        </w:rPr>
        <w:t>, you have a right to access your personal information that is collected and held by us. If at any time you would like to access or change the personal information that we hold about you, or you would like more information on our approach to privacy, please contact us.</w:t>
      </w:r>
    </w:p>
    <w:p w:rsidR="00CF12E1" w:rsidP="00CF12E1" w:rsidRDefault="00CF12E1" w14:paraId="3CA3E0A8" w14:textId="77777777">
      <w:pPr>
        <w:pBdr>
          <w:top w:val="nil"/>
          <w:left w:val="nil"/>
          <w:bottom w:val="nil"/>
          <w:right w:val="nil"/>
          <w:between w:val="nil"/>
        </w:pBdr>
        <w:shd w:val="clear" w:color="auto" w:fill="FFFFFF"/>
        <w:spacing w:line="360" w:lineRule="auto"/>
        <w:rPr>
          <w:rFonts w:ascii="Arial" w:hAnsi="Arial" w:eastAsia="Arial" w:cs="Arial"/>
          <w:color w:val="000000"/>
        </w:rPr>
      </w:pPr>
    </w:p>
    <w:p w:rsidR="00CF12E1" w:rsidP="00CF12E1" w:rsidRDefault="00CF12E1" w14:paraId="75EE61FF" w14:textId="77777777">
      <w:pPr>
        <w:pBdr>
          <w:top w:val="nil"/>
          <w:left w:val="nil"/>
          <w:bottom w:val="nil"/>
          <w:right w:val="nil"/>
          <w:between w:val="nil"/>
        </w:pBdr>
        <w:shd w:val="clear" w:color="auto" w:fill="FFFFFF"/>
        <w:spacing w:line="360" w:lineRule="auto"/>
        <w:rPr>
          <w:rFonts w:ascii="Arial" w:hAnsi="Arial" w:eastAsia="Arial" w:cs="Arial"/>
          <w:color w:val="000000"/>
        </w:rPr>
      </w:pPr>
      <w:r>
        <w:rPr>
          <w:rFonts w:ascii="Arial" w:hAnsi="Arial" w:eastAsia="Arial" w:cs="Arial"/>
          <w:color w:val="000000"/>
        </w:rPr>
        <w:t xml:space="preserve">To obtain access to your personal information, you will have to provide us with proof of identity. We will take all reasonable steps to provide access to your personal information within seven (7) days from your request. </w:t>
      </w:r>
    </w:p>
    <w:p w:rsidR="00CF12E1" w:rsidP="00CF12E1" w:rsidRDefault="00CF12E1" w14:paraId="55327317" w14:textId="77777777">
      <w:pPr>
        <w:pBdr>
          <w:top w:val="nil"/>
          <w:left w:val="nil"/>
          <w:bottom w:val="nil"/>
          <w:right w:val="nil"/>
          <w:between w:val="nil"/>
        </w:pBdr>
        <w:shd w:val="clear" w:color="auto" w:fill="FFFFFF"/>
        <w:spacing w:line="360" w:lineRule="auto"/>
        <w:rPr>
          <w:rFonts w:ascii="Arial" w:hAnsi="Arial" w:eastAsia="Arial" w:cs="Arial"/>
          <w:b/>
          <w:color w:val="000000"/>
        </w:rPr>
      </w:pPr>
    </w:p>
    <w:p w:rsidR="00CF12E1" w:rsidP="00CF12E1" w:rsidRDefault="00CF12E1" w14:paraId="0B761226" w14:textId="77777777">
      <w:pPr>
        <w:pBdr>
          <w:top w:val="nil"/>
          <w:left w:val="nil"/>
          <w:bottom w:val="nil"/>
          <w:right w:val="nil"/>
          <w:between w:val="nil"/>
        </w:pBdr>
        <w:shd w:val="clear" w:color="auto" w:fill="FFFFFF"/>
        <w:spacing w:line="360" w:lineRule="auto"/>
        <w:rPr>
          <w:rFonts w:ascii="Arial" w:hAnsi="Arial" w:eastAsia="Arial" w:cs="Arial"/>
          <w:b/>
          <w:color w:val="000000"/>
        </w:rPr>
      </w:pPr>
      <w:r>
        <w:rPr>
          <w:rFonts w:ascii="Arial" w:hAnsi="Arial" w:eastAsia="Arial" w:cs="Arial"/>
          <w:b/>
          <w:color w:val="000000"/>
        </w:rPr>
        <w:t>Employee information</w:t>
      </w:r>
    </w:p>
    <w:p w:rsidR="00CF12E1" w:rsidP="00CF12E1" w:rsidRDefault="00CF12E1" w14:paraId="4629BEAA" w14:textId="503947FF">
      <w:pPr>
        <w:pBdr>
          <w:top w:val="nil"/>
          <w:left w:val="nil"/>
          <w:bottom w:val="nil"/>
          <w:right w:val="nil"/>
          <w:between w:val="nil"/>
        </w:pBdr>
        <w:shd w:val="clear" w:color="auto" w:fill="FFFFFF"/>
        <w:spacing w:line="360" w:lineRule="auto"/>
        <w:rPr>
          <w:rFonts w:ascii="Arial" w:hAnsi="Arial" w:eastAsia="Arial" w:cs="Arial"/>
          <w:color w:val="000000"/>
        </w:rPr>
      </w:pPr>
      <w:r>
        <w:rPr>
          <w:rFonts w:ascii="Arial" w:hAnsi="Arial" w:eastAsia="Arial" w:cs="Arial"/>
          <w:color w:val="000000"/>
        </w:rPr>
        <w:t>Records of current and past employees which are related to the employment relationship are managed in accordance with workplace laws. Privacy laws may apply to employee personal information if the information is used for</w:t>
      </w:r>
      <w:r>
        <w:rPr>
          <w:rFonts w:ascii="Arial" w:hAnsi="Arial" w:eastAsia="Arial" w:cs="Arial"/>
          <w:color w:val="58585B"/>
        </w:rPr>
        <w:t xml:space="preserve"> </w:t>
      </w:r>
      <w:r>
        <w:rPr>
          <w:rFonts w:ascii="Arial" w:hAnsi="Arial" w:eastAsia="Arial" w:cs="Arial"/>
          <w:color w:val="000000"/>
        </w:rPr>
        <w:t xml:space="preserve">something that is not related to the employment relationship between our organisation and the employee. </w:t>
      </w:r>
    </w:p>
    <w:p w:rsidRPr="00CF12E1" w:rsidR="00CF12E1" w:rsidP="00CF12E1" w:rsidRDefault="00CF12E1" w14:paraId="408BEF7B" w14:textId="77777777">
      <w:pPr>
        <w:pBdr>
          <w:top w:val="nil"/>
          <w:left w:val="nil"/>
          <w:bottom w:val="nil"/>
          <w:right w:val="nil"/>
          <w:between w:val="nil"/>
        </w:pBdr>
        <w:shd w:val="clear" w:color="auto" w:fill="FFFFFF"/>
        <w:spacing w:line="360" w:lineRule="auto"/>
        <w:rPr>
          <w:rFonts w:ascii="Arial" w:hAnsi="Arial" w:eastAsia="Arial" w:cs="Arial"/>
          <w:color w:val="000000"/>
        </w:rPr>
      </w:pPr>
    </w:p>
    <w:p w:rsidR="00CF12E1" w:rsidP="00CF12E1" w:rsidRDefault="00CF12E1" w14:paraId="4A8448BD" w14:textId="77777777">
      <w:pPr>
        <w:pBdr>
          <w:top w:val="nil"/>
          <w:left w:val="nil"/>
          <w:bottom w:val="nil"/>
          <w:right w:val="nil"/>
          <w:between w:val="nil"/>
        </w:pBdr>
        <w:shd w:val="clear" w:color="auto" w:fill="FFFFFF"/>
        <w:spacing w:line="360" w:lineRule="auto"/>
        <w:rPr>
          <w:rFonts w:ascii="Arial" w:hAnsi="Arial" w:eastAsia="Arial" w:cs="Arial"/>
          <w:b/>
          <w:color w:val="000000"/>
        </w:rPr>
      </w:pPr>
      <w:r>
        <w:rPr>
          <w:rFonts w:ascii="Arial" w:hAnsi="Arial" w:eastAsia="Arial" w:cs="Arial"/>
          <w:b/>
          <w:color w:val="000000"/>
        </w:rPr>
        <w:t>Volunteer records</w:t>
      </w:r>
    </w:p>
    <w:p w:rsidR="00CF12E1" w:rsidP="00CF12E1" w:rsidRDefault="00CF12E1" w14:paraId="4FE7515A" w14:textId="77777777">
      <w:pPr>
        <w:pBdr>
          <w:top w:val="nil"/>
          <w:left w:val="nil"/>
          <w:bottom w:val="nil"/>
          <w:right w:val="nil"/>
          <w:between w:val="nil"/>
        </w:pBdr>
        <w:shd w:val="clear" w:color="auto" w:fill="FFFFFF"/>
        <w:spacing w:line="360" w:lineRule="auto"/>
        <w:rPr>
          <w:rFonts w:ascii="Arial" w:hAnsi="Arial" w:eastAsia="Arial" w:cs="Arial"/>
          <w:color w:val="000000"/>
        </w:rPr>
      </w:pPr>
      <w:r>
        <w:rPr>
          <w:rFonts w:ascii="Arial" w:hAnsi="Arial" w:eastAsia="Arial" w:cs="Arial"/>
          <w:color w:val="000000"/>
        </w:rPr>
        <w:t xml:space="preserve">Personal information collected and held by us in relation to our volunteers will be managed in accordance with the </w:t>
      </w:r>
      <w:r>
        <w:rPr>
          <w:rFonts w:ascii="Arial" w:hAnsi="Arial" w:eastAsia="Arial" w:cs="Arial"/>
          <w:i/>
          <w:color w:val="000000"/>
        </w:rPr>
        <w:t>Privacy Act</w:t>
      </w:r>
      <w:r>
        <w:rPr>
          <w:rFonts w:ascii="Arial" w:hAnsi="Arial" w:eastAsia="Arial" w:cs="Arial"/>
          <w:color w:val="000000"/>
        </w:rPr>
        <w:t>.</w:t>
      </w:r>
    </w:p>
    <w:p w:rsidR="00CF12E1" w:rsidP="00CF12E1" w:rsidRDefault="00CF12E1" w14:paraId="4FCB05F7" w14:textId="77777777">
      <w:pPr>
        <w:pBdr>
          <w:top w:val="nil"/>
          <w:left w:val="nil"/>
          <w:bottom w:val="nil"/>
          <w:right w:val="nil"/>
          <w:between w:val="nil"/>
        </w:pBdr>
        <w:shd w:val="clear" w:color="auto" w:fill="FFFFFF"/>
        <w:spacing w:line="360" w:lineRule="auto"/>
        <w:rPr>
          <w:rFonts w:ascii="Arial" w:hAnsi="Arial" w:eastAsia="Arial" w:cs="Arial"/>
          <w:b/>
          <w:color w:val="000000"/>
        </w:rPr>
      </w:pPr>
    </w:p>
    <w:p w:rsidR="00CF12E1" w:rsidP="00CF12E1" w:rsidRDefault="00CF12E1" w14:paraId="3AB0B9A9" w14:textId="77777777">
      <w:pPr>
        <w:pBdr>
          <w:top w:val="nil"/>
          <w:left w:val="nil"/>
          <w:bottom w:val="nil"/>
          <w:right w:val="nil"/>
          <w:between w:val="nil"/>
        </w:pBdr>
        <w:shd w:val="clear" w:color="auto" w:fill="FFFFFF"/>
        <w:spacing w:line="360" w:lineRule="auto"/>
        <w:rPr>
          <w:rFonts w:ascii="Arial" w:hAnsi="Arial" w:eastAsia="Arial" w:cs="Arial"/>
          <w:b/>
          <w:color w:val="000000"/>
        </w:rPr>
      </w:pPr>
      <w:r>
        <w:rPr>
          <w:rFonts w:ascii="Arial" w:hAnsi="Arial" w:eastAsia="Arial" w:cs="Arial"/>
          <w:b/>
          <w:color w:val="000000"/>
        </w:rPr>
        <w:t>Privacy data breaches</w:t>
      </w:r>
    </w:p>
    <w:p w:rsidR="00CF12E1" w:rsidP="00CF12E1" w:rsidRDefault="00CF12E1" w14:paraId="28CF5593" w14:textId="77777777">
      <w:pPr>
        <w:pBdr>
          <w:top w:val="nil"/>
          <w:left w:val="nil"/>
          <w:bottom w:val="nil"/>
          <w:right w:val="nil"/>
          <w:between w:val="nil"/>
        </w:pBdr>
        <w:shd w:val="clear" w:color="auto" w:fill="FFFFFF"/>
        <w:spacing w:line="360" w:lineRule="auto"/>
        <w:rPr>
          <w:rFonts w:ascii="Arial" w:hAnsi="Arial" w:eastAsia="Arial" w:cs="Arial"/>
          <w:color w:val="000000"/>
        </w:rPr>
      </w:pPr>
      <w:r>
        <w:rPr>
          <w:rFonts w:ascii="Arial" w:hAnsi="Arial" w:eastAsia="Arial" w:cs="Arial"/>
          <w:color w:val="000000"/>
        </w:rPr>
        <w:t xml:space="preserve">In the event that your personal information is lost, stolen or subject to unauthorised access or disclosure, we will implement our Management of Data Breach Policy and Procedure.  </w:t>
      </w:r>
    </w:p>
    <w:p w:rsidR="00CF12E1" w:rsidP="00CF12E1" w:rsidRDefault="00CF12E1" w14:paraId="35129F53" w14:textId="187B83E0">
      <w:pPr>
        <w:pBdr>
          <w:top w:val="nil"/>
          <w:left w:val="nil"/>
          <w:bottom w:val="nil"/>
          <w:right w:val="nil"/>
          <w:between w:val="nil"/>
        </w:pBdr>
        <w:shd w:val="clear" w:color="auto" w:fill="FFFFFF"/>
        <w:spacing w:line="360" w:lineRule="auto"/>
        <w:rPr>
          <w:rFonts w:ascii="Arial" w:hAnsi="Arial" w:eastAsia="Arial" w:cs="Arial"/>
          <w:b/>
          <w:color w:val="000000"/>
        </w:rPr>
      </w:pPr>
    </w:p>
    <w:p w:rsidR="00CF12E1" w:rsidP="00CF12E1" w:rsidRDefault="00CF12E1" w14:paraId="557EF673" w14:textId="02C17DF6">
      <w:pPr>
        <w:pBdr>
          <w:top w:val="nil"/>
          <w:left w:val="nil"/>
          <w:bottom w:val="nil"/>
          <w:right w:val="nil"/>
          <w:between w:val="nil"/>
        </w:pBdr>
        <w:shd w:val="clear" w:color="auto" w:fill="FFFFFF"/>
        <w:spacing w:line="360" w:lineRule="auto"/>
        <w:rPr>
          <w:rFonts w:ascii="Arial" w:hAnsi="Arial" w:eastAsia="Arial" w:cs="Arial"/>
          <w:b/>
          <w:color w:val="000000"/>
        </w:rPr>
      </w:pPr>
    </w:p>
    <w:p w:rsidR="00CF12E1" w:rsidP="00CF12E1" w:rsidRDefault="00CF12E1" w14:paraId="5409F439" w14:textId="77777777">
      <w:pPr>
        <w:pBdr>
          <w:top w:val="nil"/>
          <w:left w:val="nil"/>
          <w:bottom w:val="nil"/>
          <w:right w:val="nil"/>
          <w:between w:val="nil"/>
        </w:pBdr>
        <w:shd w:val="clear" w:color="auto" w:fill="FFFFFF"/>
        <w:spacing w:line="360" w:lineRule="auto"/>
        <w:rPr>
          <w:rFonts w:ascii="Arial" w:hAnsi="Arial" w:eastAsia="Arial" w:cs="Arial"/>
          <w:b/>
          <w:color w:val="000000"/>
        </w:rPr>
      </w:pPr>
    </w:p>
    <w:p w:rsidR="00CF12E1" w:rsidP="00CF12E1" w:rsidRDefault="00CF12E1" w14:paraId="26771277" w14:textId="77777777">
      <w:pPr>
        <w:pBdr>
          <w:top w:val="nil"/>
          <w:left w:val="nil"/>
          <w:bottom w:val="nil"/>
          <w:right w:val="nil"/>
          <w:between w:val="nil"/>
        </w:pBdr>
        <w:shd w:val="clear" w:color="auto" w:fill="FFFFFF"/>
        <w:spacing w:line="360" w:lineRule="auto"/>
        <w:rPr>
          <w:rFonts w:ascii="Arial" w:hAnsi="Arial" w:eastAsia="Arial" w:cs="Arial"/>
          <w:b/>
          <w:color w:val="000000"/>
        </w:rPr>
      </w:pPr>
      <w:r>
        <w:rPr>
          <w:rFonts w:ascii="Arial" w:hAnsi="Arial" w:eastAsia="Arial" w:cs="Arial"/>
          <w:b/>
          <w:color w:val="000000"/>
        </w:rPr>
        <w:t>Privacy complaints</w:t>
      </w:r>
    </w:p>
    <w:p w:rsidR="00CF12E1" w:rsidP="00CF12E1" w:rsidRDefault="00CF12E1" w14:paraId="410C1481" w14:textId="77777777">
      <w:pPr>
        <w:pBdr>
          <w:top w:val="nil"/>
          <w:left w:val="nil"/>
          <w:bottom w:val="nil"/>
          <w:right w:val="nil"/>
          <w:between w:val="nil"/>
        </w:pBdr>
        <w:shd w:val="clear" w:color="auto" w:fill="FFFFFF"/>
        <w:spacing w:line="360" w:lineRule="auto"/>
        <w:rPr>
          <w:rFonts w:ascii="Arial" w:hAnsi="Arial" w:eastAsia="Arial" w:cs="Arial"/>
          <w:color w:val="000000"/>
        </w:rPr>
      </w:pPr>
      <w:r>
        <w:rPr>
          <w:rFonts w:ascii="Arial" w:hAnsi="Arial" w:eastAsia="Arial" w:cs="Arial"/>
          <w:color w:val="000000"/>
        </w:rPr>
        <w:t>All complaints regarding privacy can be lodged via our complaint handling process.</w:t>
      </w:r>
    </w:p>
    <w:p w:rsidR="00CF12E1" w:rsidP="00CF12E1" w:rsidRDefault="00CF12E1" w14:paraId="077B7853" w14:textId="77777777">
      <w:pPr>
        <w:pBdr>
          <w:top w:val="nil"/>
          <w:left w:val="nil"/>
          <w:bottom w:val="nil"/>
          <w:right w:val="nil"/>
          <w:between w:val="nil"/>
        </w:pBdr>
        <w:shd w:val="clear" w:color="auto" w:fill="FFFFFF"/>
        <w:spacing w:line="360" w:lineRule="auto"/>
        <w:rPr>
          <w:rFonts w:ascii="Arial" w:hAnsi="Arial" w:eastAsia="Arial" w:cs="Arial"/>
          <w:color w:val="000000"/>
        </w:rPr>
      </w:pPr>
      <w:r>
        <w:rPr>
          <w:rFonts w:ascii="Arial" w:hAnsi="Arial" w:eastAsia="Arial" w:cs="Arial"/>
          <w:color w:val="000000"/>
        </w:rPr>
        <w:t xml:space="preserve"> </w:t>
      </w:r>
    </w:p>
    <w:p w:rsidR="00CF12E1" w:rsidP="00CF12E1" w:rsidRDefault="00CF12E1" w14:paraId="26C3CB5D" w14:textId="77777777">
      <w:pPr>
        <w:pBdr>
          <w:top w:val="nil"/>
          <w:left w:val="nil"/>
          <w:bottom w:val="nil"/>
          <w:right w:val="nil"/>
          <w:between w:val="nil"/>
        </w:pBdr>
        <w:shd w:val="clear" w:color="auto" w:fill="FFFFFF"/>
        <w:spacing w:line="360" w:lineRule="auto"/>
        <w:rPr>
          <w:rFonts w:ascii="Arial" w:hAnsi="Arial" w:eastAsia="Arial" w:cs="Arial"/>
          <w:color w:val="000000"/>
        </w:rPr>
      </w:pPr>
      <w:r>
        <w:rPr>
          <w:rFonts w:ascii="Arial" w:hAnsi="Arial" w:eastAsia="Arial" w:cs="Arial"/>
          <w:color w:val="000000"/>
        </w:rPr>
        <w:t>At all times, privacy complaints will:</w:t>
      </w:r>
    </w:p>
    <w:p w:rsidR="00CF12E1" w:rsidP="00CF12E1" w:rsidRDefault="00CF12E1" w14:paraId="405D8601" w14:textId="77777777">
      <w:pPr>
        <w:numPr>
          <w:ilvl w:val="0"/>
          <w:numId w:val="3"/>
        </w:numPr>
        <w:pBdr>
          <w:top w:val="nil"/>
          <w:left w:val="nil"/>
          <w:bottom w:val="nil"/>
          <w:right w:val="nil"/>
          <w:between w:val="nil"/>
        </w:pBdr>
        <w:shd w:val="clear" w:color="auto" w:fill="FFFFFF"/>
        <w:spacing w:after="0" w:line="360" w:lineRule="auto"/>
        <w:rPr>
          <w:color w:val="000000"/>
        </w:rPr>
      </w:pPr>
      <w:r>
        <w:rPr>
          <w:rFonts w:ascii="Arial" w:hAnsi="Arial" w:eastAsia="Arial" w:cs="Arial"/>
          <w:color w:val="000000"/>
        </w:rPr>
        <w:t>be treated seriously</w:t>
      </w:r>
    </w:p>
    <w:p w:rsidR="00CF12E1" w:rsidP="00CF12E1" w:rsidRDefault="00CF12E1" w14:paraId="5EEA9852" w14:textId="77777777">
      <w:pPr>
        <w:numPr>
          <w:ilvl w:val="0"/>
          <w:numId w:val="3"/>
        </w:numPr>
        <w:pBdr>
          <w:top w:val="nil"/>
          <w:left w:val="nil"/>
          <w:bottom w:val="nil"/>
          <w:right w:val="nil"/>
          <w:between w:val="nil"/>
        </w:pBdr>
        <w:shd w:val="clear" w:color="auto" w:fill="FFFFFF"/>
        <w:spacing w:after="0" w:line="360" w:lineRule="auto"/>
        <w:rPr>
          <w:color w:val="000000"/>
        </w:rPr>
      </w:pPr>
      <w:r>
        <w:rPr>
          <w:rFonts w:ascii="Arial" w:hAnsi="Arial" w:eastAsia="Arial" w:cs="Arial"/>
          <w:color w:val="000000"/>
        </w:rPr>
        <w:t>be dealt with as promptly as possible</w:t>
      </w:r>
    </w:p>
    <w:p w:rsidR="00CF12E1" w:rsidP="00CF12E1" w:rsidRDefault="00CF12E1" w14:paraId="68E27853" w14:textId="77777777">
      <w:pPr>
        <w:numPr>
          <w:ilvl w:val="0"/>
          <w:numId w:val="3"/>
        </w:numPr>
        <w:pBdr>
          <w:top w:val="nil"/>
          <w:left w:val="nil"/>
          <w:bottom w:val="nil"/>
          <w:right w:val="nil"/>
          <w:between w:val="nil"/>
        </w:pBdr>
        <w:shd w:val="clear" w:color="auto" w:fill="FFFFFF"/>
        <w:spacing w:after="0" w:line="360" w:lineRule="auto"/>
        <w:rPr>
          <w:color w:val="000000"/>
        </w:rPr>
      </w:pPr>
      <w:r>
        <w:rPr>
          <w:rFonts w:ascii="Arial" w:hAnsi="Arial" w:eastAsia="Arial" w:cs="Arial"/>
          <w:color w:val="000000"/>
        </w:rPr>
        <w:t>be dealt with in a confidential manner</w:t>
      </w:r>
    </w:p>
    <w:p w:rsidR="00CF12E1" w:rsidP="00CF12E1" w:rsidRDefault="00CF12E1" w14:paraId="532EEFA1" w14:textId="77777777">
      <w:pPr>
        <w:numPr>
          <w:ilvl w:val="0"/>
          <w:numId w:val="3"/>
        </w:numPr>
        <w:pBdr>
          <w:top w:val="nil"/>
          <w:left w:val="nil"/>
          <w:bottom w:val="nil"/>
          <w:right w:val="nil"/>
          <w:between w:val="nil"/>
        </w:pBdr>
        <w:shd w:val="clear" w:color="auto" w:fill="FFFFFF"/>
        <w:spacing w:after="0" w:line="360" w:lineRule="auto"/>
        <w:rPr>
          <w:color w:val="000000"/>
        </w:rPr>
      </w:pPr>
      <w:r>
        <w:rPr>
          <w:rFonts w:ascii="Arial" w:hAnsi="Arial" w:eastAsia="Arial" w:cs="Arial"/>
          <w:color w:val="000000"/>
        </w:rPr>
        <w:t>not affect your existing obligations or affect the commercial arrangements between you and us.</w:t>
      </w:r>
    </w:p>
    <w:p w:rsidR="00CF12E1" w:rsidP="00CF12E1" w:rsidRDefault="00CF12E1" w14:paraId="4AABC768" w14:textId="77777777">
      <w:pPr>
        <w:pBdr>
          <w:top w:val="nil"/>
          <w:left w:val="nil"/>
          <w:bottom w:val="nil"/>
          <w:right w:val="nil"/>
          <w:between w:val="nil"/>
        </w:pBdr>
        <w:shd w:val="clear" w:color="auto" w:fill="FFFFFF"/>
        <w:spacing w:line="360" w:lineRule="auto"/>
        <w:rPr>
          <w:rFonts w:ascii="Arial" w:hAnsi="Arial" w:eastAsia="Arial" w:cs="Arial"/>
          <w:color w:val="000000"/>
        </w:rPr>
      </w:pPr>
    </w:p>
    <w:p w:rsidR="00CF12E1" w:rsidP="00CF12E1" w:rsidRDefault="00CF12E1" w14:paraId="3B0DCB68" w14:textId="7460934C">
      <w:pPr>
        <w:pBdr>
          <w:top w:val="nil"/>
          <w:left w:val="nil"/>
          <w:bottom w:val="nil"/>
          <w:right w:val="nil"/>
          <w:between w:val="nil"/>
        </w:pBdr>
        <w:shd w:val="clear" w:color="auto" w:fill="FFFFFF"/>
        <w:spacing w:line="360" w:lineRule="auto"/>
        <w:rPr>
          <w:rFonts w:ascii="Arial" w:hAnsi="Arial" w:eastAsia="Arial" w:cs="Arial"/>
          <w:color w:val="000000"/>
        </w:rPr>
      </w:pPr>
      <w:r>
        <w:rPr>
          <w:rFonts w:ascii="Arial" w:hAnsi="Arial" w:eastAsia="Arial" w:cs="Arial"/>
          <w:color w:val="000000"/>
        </w:rPr>
        <w:t>You will be informed of the outcome of your complaint following completion of the investigation.</w:t>
      </w:r>
      <w:r w:rsidR="002C2DA1">
        <w:rPr>
          <w:rFonts w:ascii="Arial" w:hAnsi="Arial" w:eastAsia="Arial" w:cs="Arial"/>
          <w:color w:val="000000"/>
        </w:rPr>
        <w:t xml:space="preserve"> (unless lodged anonymously).</w:t>
      </w:r>
    </w:p>
    <w:p w:rsidR="00CF12E1" w:rsidP="00CF12E1" w:rsidRDefault="00CF12E1" w14:paraId="1B411A78" w14:textId="77777777">
      <w:pPr>
        <w:pBdr>
          <w:top w:val="nil"/>
          <w:left w:val="nil"/>
          <w:bottom w:val="nil"/>
          <w:right w:val="nil"/>
          <w:between w:val="nil"/>
        </w:pBdr>
        <w:shd w:val="clear" w:color="auto" w:fill="FFFFFF"/>
        <w:spacing w:line="360" w:lineRule="auto"/>
        <w:rPr>
          <w:rFonts w:ascii="Arial" w:hAnsi="Arial" w:eastAsia="Arial" w:cs="Arial"/>
          <w:color w:val="000000"/>
        </w:rPr>
      </w:pPr>
    </w:p>
    <w:p w:rsidRPr="00AB3391" w:rsidR="001D0131" w:rsidP="001D0131" w:rsidRDefault="001D0131" w14:paraId="54CA76CB" w14:textId="77777777">
      <w:pPr>
        <w:spacing w:after="0" w:line="240" w:lineRule="auto"/>
        <w:jc w:val="both"/>
        <w:rPr>
          <w:rFonts w:ascii="Roboto" w:hAnsi="Roboto"/>
          <w:color w:val="770773"/>
          <w:sz w:val="24"/>
          <w:szCs w:val="24"/>
        </w:rPr>
      </w:pPr>
    </w:p>
    <w:p w:rsidRPr="00F33F1F" w:rsidR="00257247" w:rsidP="00F33F1F" w:rsidRDefault="00257247" w14:paraId="27A06D01" w14:textId="21A0E5C1"/>
    <w:sectPr w:rsidRPr="00F33F1F" w:rsidR="00257247" w:rsidSect="00513298">
      <w:headerReference w:type="default" r:id="rId12"/>
      <w:footerReference w:type="default" r:id="rId13"/>
      <w:pgSz w:w="11906" w:h="16838" w:orient="portrait"/>
      <w:pgMar w:top="1440" w:right="1080" w:bottom="1440" w:left="1080" w:header="708" w:footer="3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432F0" w:rsidP="00257247" w:rsidRDefault="00E432F0" w14:paraId="1AA7873C" w14:textId="77777777">
      <w:pPr>
        <w:spacing w:after="0" w:line="240" w:lineRule="auto"/>
      </w:pPr>
      <w:r>
        <w:separator/>
      </w:r>
    </w:p>
  </w:endnote>
  <w:endnote w:type="continuationSeparator" w:id="0">
    <w:p w:rsidR="00E432F0" w:rsidP="00257247" w:rsidRDefault="00E432F0" w14:paraId="0274F872" w14:textId="77777777">
      <w:pPr>
        <w:spacing w:after="0" w:line="240" w:lineRule="auto"/>
      </w:pPr>
      <w:r>
        <w:continuationSeparator/>
      </w:r>
    </w:p>
  </w:endnote>
  <w:endnote w:type="continuationNotice" w:id="1">
    <w:p w:rsidR="00E432F0" w:rsidRDefault="00E432F0" w14:paraId="32C48F5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ordia New">
    <w:panose1 w:val="020B0304020202020204"/>
    <w:charset w:val="DE"/>
    <w:family w:val="roman"/>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entury Gothic">
    <w:charset w:val="00"/>
    <w:family w:val="swiss"/>
    <w:pitch w:val="variable"/>
    <w:sig w:usb0="00000287" w:usb1="000000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6B69" w:rsidP="00936B69" w:rsidRDefault="00936B69" w14:paraId="208428ED" w14:textId="77777777">
    <w:pPr>
      <w:pStyle w:val="Footer"/>
    </w:pPr>
  </w:p>
  <w:tbl>
    <w:tblPr>
      <w:tblStyle w:val="TableGrid"/>
      <w:tblW w:w="0" w:type="auto"/>
      <w:jc w:val="center"/>
      <w:tblLook w:val="04A0" w:firstRow="1" w:lastRow="0" w:firstColumn="1" w:lastColumn="0" w:noHBand="0" w:noVBand="1"/>
    </w:tblPr>
    <w:tblGrid>
      <w:gridCol w:w="2436"/>
      <w:gridCol w:w="5798"/>
      <w:gridCol w:w="1502"/>
    </w:tblGrid>
    <w:tr w:rsidR="00936B69" w14:paraId="277D2B7C" w14:textId="77777777">
      <w:trPr>
        <w:trHeight w:val="239"/>
        <w:jc w:val="center"/>
      </w:trPr>
      <w:tc>
        <w:tcPr>
          <w:tcW w:w="3587" w:type="dxa"/>
          <w:tcBorders>
            <w:top w:val="single" w:color="auto" w:sz="4" w:space="0"/>
            <w:left w:val="single" w:color="auto" w:sz="4" w:space="0"/>
            <w:bottom w:val="single" w:color="auto" w:sz="4" w:space="0"/>
            <w:right w:val="single" w:color="auto" w:sz="4" w:space="0"/>
          </w:tcBorders>
          <w:hideMark/>
        </w:tcPr>
        <w:p w:rsidR="00936B69" w:rsidRDefault="00936B69" w14:paraId="0922DAED" w14:textId="77777777">
          <w:pPr>
            <w:pStyle w:val="Footer"/>
          </w:pPr>
          <w:bookmarkStart w:name="_Hlk150366076" w:id="0"/>
          <w:r>
            <w:rPr>
              <w:sz w:val="18"/>
              <w:szCs w:val="18"/>
            </w:rPr>
            <w:t xml:space="preserve">Able Disability Services </w:t>
          </w:r>
          <w:r>
            <w:fldChar w:fldCharType="begin"/>
          </w:r>
          <w:r>
            <w:rPr>
              <w:sz w:val="18"/>
              <w:szCs w:val="18"/>
            </w:rPr>
            <w:instrText xml:space="preserve"> DATE  \@ "yyyy"  \* MERGEFORMAT </w:instrText>
          </w:r>
          <w:r>
            <w:fldChar w:fldCharType="separate"/>
          </w:r>
          <w:r w:rsidR="00A83DA6">
            <w:rPr>
              <w:noProof/>
              <w:sz w:val="18"/>
              <w:szCs w:val="18"/>
            </w:rPr>
            <w:t>2023</w:t>
          </w:r>
          <w:r>
            <w:fldChar w:fldCharType="end"/>
          </w:r>
        </w:p>
      </w:tc>
      <w:sdt>
        <w:sdtPr>
          <w:rPr>
            <w:sz w:val="18"/>
            <w:szCs w:val="18"/>
          </w:rPr>
          <w:alias w:val="Title"/>
          <w:id w:val="-791738020"/>
          <w:placeholder>
            <w:docPart w:val="8D07437FAA9C4A8A8F587AF35534A00E"/>
          </w:placeholder>
          <w:dataBinding w:prefixMappings="xmlns:ns0='http://purl.org/dc/elements/1.1/' xmlns:ns1='http://schemas.openxmlformats.org/package/2006/metadata/core-properties' " w:xpath="/ns1:coreProperties[1]/ns0:title[1]" w:storeItemID="{6C3C8BC8-F283-45AE-878A-BAB7291924A1}"/>
          <w:text/>
        </w:sdtPr>
        <w:sdtContent>
          <w:tc>
            <w:tcPr>
              <w:tcW w:w="9366" w:type="dxa"/>
              <w:tcBorders>
                <w:top w:val="single" w:color="auto" w:sz="4" w:space="0"/>
                <w:left w:val="single" w:color="auto" w:sz="4" w:space="0"/>
                <w:bottom w:val="single" w:color="auto" w:sz="4" w:space="0"/>
                <w:right w:val="single" w:color="auto" w:sz="4" w:space="0"/>
              </w:tcBorders>
              <w:vAlign w:val="center"/>
              <w:hideMark/>
            </w:tcPr>
            <w:p w:rsidR="00936B69" w:rsidRDefault="00936B69" w14:paraId="19356CDF" w14:textId="0D5ABCCD">
              <w:pPr>
                <w:pStyle w:val="Footer"/>
                <w:jc w:val="right"/>
                <w:rPr>
                  <w:sz w:val="18"/>
                  <w:szCs w:val="18"/>
                </w:rPr>
              </w:pPr>
              <w:r>
                <w:rPr>
                  <w:sz w:val="18"/>
                  <w:szCs w:val="18"/>
                </w:rPr>
                <w:t>Privacy-Statement</w:t>
              </w:r>
            </w:p>
          </w:tc>
        </w:sdtContent>
      </w:sdt>
      <w:sdt>
        <w:sdtPr>
          <w:alias w:val="Label"/>
          <w:tag w:val="DLCPolicyLabelValue"/>
          <w:id w:val="394632799"/>
          <w:lock w:val="contentLocked"/>
          <w:placeholder>
            <w:docPart w:val="7B4EB9C073C8436795A87EEF2A4243D0"/>
          </w:placeholder>
          <w:dataBinding w:prefixMappings="xmlns:ns0='http://schemas.microsoft.com/office/2006/metadata/properties' xmlns:ns1='http://www.w3.org/2001/XMLSchema-instance' xmlns:ns2='http://schemas.microsoft.com/office/infopath/2007/PartnerControls' xmlns:ns3='98972c16-1b7b-4da1-ad9d-f5b88d6b8597' " w:xpath="/ns0:properties[1]/documentManagement[1]/ns3:DLCPolicyLabelValue[1]" w:storeItemID="{3BE38898-08CF-4964-B7BB-0AB8803236A3}"/>
          <w:text w:multiLine="1"/>
        </w:sdtPr>
        <w:sdtContent>
          <w:tc>
            <w:tcPr>
              <w:tcW w:w="2248" w:type="dxa"/>
              <w:tcBorders>
                <w:top w:val="single" w:color="auto" w:sz="4" w:space="0"/>
                <w:left w:val="single" w:color="auto" w:sz="4" w:space="0"/>
                <w:bottom w:val="single" w:color="auto" w:sz="4" w:space="0"/>
                <w:right w:val="single" w:color="auto" w:sz="4" w:space="0"/>
              </w:tcBorders>
              <w:hideMark/>
            </w:tcPr>
            <w:p w:rsidR="00936B69" w:rsidRDefault="009C6F21" w14:paraId="319E7863" w14:textId="6C7710F8">
              <w:pPr>
                <w:pStyle w:val="Footer"/>
                <w:jc w:val="right"/>
              </w:pPr>
              <w:r>
                <w:t>6.3</w:t>
              </w:r>
            </w:p>
          </w:tc>
        </w:sdtContent>
      </w:sdt>
    </w:tr>
  </w:tbl>
  <w:bookmarkEnd w:id="0"/>
  <w:p w:rsidR="00936B69" w:rsidP="00936B69" w:rsidRDefault="00936B69" w14:paraId="07F9EC66" w14:textId="77777777">
    <w:pPr>
      <w:pStyle w:val="Footer"/>
      <w:jc w:val="right"/>
      <w:rPr>
        <w:rFonts w:ascii="Century Gothic" w:hAnsi="Century Gothic"/>
      </w:rPr>
    </w:pPr>
    <w:r>
      <w:rPr>
        <w:spacing w:val="60"/>
        <w:sz w:val="18"/>
        <w:szCs w:val="18"/>
      </w:rPr>
      <w:t>Page</w:t>
    </w: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b/>
        <w:bCs/>
        <w:noProof/>
        <w:sz w:val="18"/>
        <w:szCs w:val="18"/>
      </w:rPr>
      <w:fldChar w:fldCharType="end"/>
    </w:r>
    <w:r>
      <w:rPr>
        <w:b/>
        <w:bCs/>
        <w:noProof/>
        <w:sz w:val="18"/>
        <w:szCs w:val="18"/>
      </w:rPr>
      <w:t xml:space="preserve">  of  </w:t>
    </w:r>
    <w:r>
      <w:rPr>
        <w:b/>
        <w:bCs/>
        <w:noProof/>
        <w:sz w:val="18"/>
        <w:szCs w:val="18"/>
      </w:rPr>
      <w:fldChar w:fldCharType="begin"/>
    </w:r>
    <w:r>
      <w:rPr>
        <w:b/>
        <w:bCs/>
        <w:noProof/>
        <w:sz w:val="18"/>
        <w:szCs w:val="18"/>
      </w:rPr>
      <w:instrText xml:space="preserve"> NUMPAGES  \* Arabic  \* MERGEFORMAT </w:instrText>
    </w:r>
    <w:r>
      <w:rPr>
        <w:b/>
        <w:bCs/>
        <w:noProof/>
        <w:sz w:val="18"/>
        <w:szCs w:val="18"/>
      </w:rPr>
      <w:fldChar w:fldCharType="separate"/>
    </w:r>
    <w:r>
      <w:rPr>
        <w:b/>
        <w:bCs/>
        <w:noProof/>
        <w:sz w:val="18"/>
        <w:szCs w:val="18"/>
      </w:rPr>
      <w:t>1</w:t>
    </w:r>
    <w:r>
      <w:rPr>
        <w:b/>
        <w:bCs/>
        <w:noProof/>
        <w:sz w:val="18"/>
        <w:szCs w:val="18"/>
      </w:rPr>
      <w:fldChar w:fldCharType="end"/>
    </w:r>
  </w:p>
  <w:p w:rsidRPr="00936B69" w:rsidR="00257247" w:rsidP="00936B69" w:rsidRDefault="00257247" w14:paraId="4508BAC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432F0" w:rsidP="00257247" w:rsidRDefault="00E432F0" w14:paraId="3073D49D" w14:textId="77777777">
      <w:pPr>
        <w:spacing w:after="0" w:line="240" w:lineRule="auto"/>
      </w:pPr>
      <w:r>
        <w:separator/>
      </w:r>
    </w:p>
  </w:footnote>
  <w:footnote w:type="continuationSeparator" w:id="0">
    <w:p w:rsidR="00E432F0" w:rsidP="00257247" w:rsidRDefault="00E432F0" w14:paraId="16CD460D" w14:textId="77777777">
      <w:pPr>
        <w:spacing w:after="0" w:line="240" w:lineRule="auto"/>
      </w:pPr>
      <w:r>
        <w:continuationSeparator/>
      </w:r>
    </w:p>
  </w:footnote>
  <w:footnote w:type="continuationNotice" w:id="1">
    <w:p w:rsidR="00E432F0" w:rsidRDefault="00E432F0" w14:paraId="4C79DC7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13298" w:rsidP="00513298" w:rsidRDefault="00513298" w14:paraId="0F354A84" w14:textId="77777777">
    <w:pPr>
      <w:pStyle w:val="Header"/>
      <w:tabs>
        <w:tab w:val="clear" w:pos="4513"/>
        <w:tab w:val="clear" w:pos="9026"/>
        <w:tab w:val="left" w:pos="5730"/>
        <w:tab w:val="left" w:pos="5895"/>
      </w:tabs>
      <w:rPr>
        <w:b/>
        <w:bCs/>
        <w:sz w:val="40"/>
        <w:szCs w:val="40"/>
      </w:rPr>
    </w:pPr>
    <w:r>
      <w:rPr>
        <w:noProof/>
      </w:rPr>
      <mc:AlternateContent>
        <mc:Choice Requires="wps">
          <w:drawing>
            <wp:anchor distT="45720" distB="45720" distL="114300" distR="114300" simplePos="0" relativeHeight="251658240" behindDoc="0" locked="0" layoutInCell="1" allowOverlap="1" wp14:anchorId="7F90012F" wp14:editId="76C0A223">
              <wp:simplePos x="0" y="0"/>
              <wp:positionH relativeFrom="margin">
                <wp:posOffset>3952875</wp:posOffset>
              </wp:positionH>
              <wp:positionV relativeFrom="paragraph">
                <wp:posOffset>340995</wp:posOffset>
              </wp:positionV>
              <wp:extent cx="2315210" cy="590550"/>
              <wp:effectExtent l="0" t="0" r="889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5210" cy="590550"/>
                      </a:xfrm>
                      <a:prstGeom prst="rect">
                        <a:avLst/>
                      </a:prstGeom>
                      <a:solidFill>
                        <a:srgbClr val="FFFFFF"/>
                      </a:solidFill>
                      <a:ln w="9525">
                        <a:noFill/>
                        <a:miter lim="800000"/>
                        <a:headEnd/>
                        <a:tailEnd/>
                      </a:ln>
                    </wps:spPr>
                    <wps:txbx>
                      <w:txbxContent>
                        <w:p w:rsidRPr="00E401EC" w:rsidR="00513298" w:rsidP="00513298" w:rsidRDefault="00513298" w14:paraId="03524FF2" w14:textId="77777777">
                          <w:pPr>
                            <w:ind w:left="-5670"/>
                            <w:jc w:val="right"/>
                            <w:rPr>
                              <w:color w:val="808080" w:themeColor="background1" w:themeShade="80"/>
                            </w:rPr>
                          </w:pPr>
                          <w:r>
                            <w:rPr>
                              <w:color w:val="808080" w:themeColor="background1" w:themeShade="80"/>
                            </w:rPr>
                            <w:t>support</w:t>
                          </w:r>
                          <w:r w:rsidRPr="00E401EC">
                            <w:rPr>
                              <w:color w:val="808080" w:themeColor="background1" w:themeShade="80"/>
                            </w:rPr>
                            <w:t>@ableds.com.au</w:t>
                          </w:r>
                        </w:p>
                        <w:p w:rsidR="00513298" w:rsidP="00513298" w:rsidRDefault="00513298" w14:paraId="07D19B09" w14:textId="77777777">
                          <w:pPr>
                            <w:jc w:val="right"/>
                          </w:pPr>
                          <w:r w:rsidRPr="00E401EC">
                            <w:rPr>
                              <w:color w:val="808080" w:themeColor="background1" w:themeShade="80"/>
                            </w:rPr>
                            <w:t>www.abledisabilityservices.com.au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7F90012F">
              <v:stroke joinstyle="miter"/>
              <v:path gradientshapeok="t" o:connecttype="rect"/>
            </v:shapetype>
            <v:shape id="Text Box 217" style="position:absolute;margin-left:311.25pt;margin-top:26.85pt;width:182.3pt;height:4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">
              <v:textbox>
                <w:txbxContent>
                  <w:p w:rsidRPr="00E401EC" w:rsidR="00513298" w:rsidP="00513298" w:rsidRDefault="00513298" w14:paraId="03524FF2" w14:textId="77777777">
                    <w:pPr>
                      <w:ind w:left="-5670"/>
                      <w:jc w:val="right"/>
                      <w:rPr>
                        <w:color w:val="808080" w:themeColor="background1" w:themeShade="80"/>
                      </w:rPr>
                    </w:pPr>
                    <w:r>
                      <w:rPr>
                        <w:color w:val="808080" w:themeColor="background1" w:themeShade="80"/>
                      </w:rPr>
                      <w:t>support</w:t>
                    </w:r>
                    <w:r w:rsidRPr="00E401EC">
                      <w:rPr>
                        <w:color w:val="808080" w:themeColor="background1" w:themeShade="80"/>
                      </w:rPr>
                      <w:t>@ableds.com.au</w:t>
                    </w:r>
                  </w:p>
                  <w:p w:rsidR="00513298" w:rsidP="00513298" w:rsidRDefault="00513298" w14:paraId="07D19B09" w14:textId="77777777">
                    <w:pPr>
                      <w:jc w:val="right"/>
                    </w:pPr>
                    <w:r w:rsidRPr="00E401EC">
                      <w:rPr>
                        <w:color w:val="808080" w:themeColor="background1" w:themeShade="80"/>
                      </w:rPr>
                      <w:t>www.abledisabilityservices.com.au</w:t>
                    </w:r>
                  </w:p>
                </w:txbxContent>
              </v:textbox>
              <w10:wrap type="square" anchorx="margin"/>
            </v:shape>
          </w:pict>
        </mc:Fallback>
      </mc:AlternateContent>
    </w:r>
    <w:r>
      <w:rPr>
        <w:rFonts w:eastAsia="Times New Roman" w:cstheme="minorHAnsi"/>
        <w:noProof/>
        <w:sz w:val="24"/>
        <w:szCs w:val="24"/>
      </w:rPr>
      <w:drawing>
        <wp:inline distT="0" distB="0" distL="0" distR="0" wp14:anchorId="1F70E457" wp14:editId="48F4A04B">
          <wp:extent cx="3243276" cy="1009650"/>
          <wp:effectExtent l="0" t="0" r="0" b="0"/>
          <wp:docPr id="199" name="Picture 1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1092" t="28875" r="5267" b="29528"/>
                  <a:stretch/>
                </pic:blipFill>
                <pic:spPr bwMode="auto">
                  <a:xfrm>
                    <a:off x="0" y="0"/>
                    <a:ext cx="3304231" cy="1028626"/>
                  </a:xfrm>
                  <a:prstGeom prst="rect">
                    <a:avLst/>
                  </a:prstGeom>
                  <a:ln>
                    <a:noFill/>
                  </a:ln>
                  <a:extLst>
                    <a:ext uri="{53640926-AAD7-44D8-BBD7-CCE9431645EC}">
                      <a14:shadowObscured xmlns:a14="http://schemas.microsoft.com/office/drawing/2010/main"/>
                    </a:ext>
                  </a:extLst>
                </pic:spPr>
              </pic:pic>
            </a:graphicData>
          </a:graphic>
        </wp:inline>
      </w:drawing>
    </w:r>
    <w:r>
      <w:rPr>
        <w:b/>
        <w:bCs/>
        <w:sz w:val="40"/>
        <w:szCs w:val="40"/>
      </w:rPr>
      <w:tab/>
    </w:r>
    <w:r>
      <w:rPr>
        <w:b/>
        <w:bCs/>
        <w:sz w:val="40"/>
        <w:szCs w:val="40"/>
      </w:rPr>
      <w:tab/>
    </w:r>
  </w:p>
  <w:tbl>
    <w:tblPr>
      <w:tblStyle w:val="TableGrid"/>
      <w:tblW w:w="5000" w:type="pct"/>
      <w:shd w:val="clear" w:color="auto" w:fill="1F3864" w:themeFill="accent1" w:themeFillShade="80"/>
      <w:tblLook w:val="04A0" w:firstRow="1" w:lastRow="0" w:firstColumn="1" w:lastColumn="0" w:noHBand="0" w:noVBand="1"/>
    </w:tblPr>
    <w:tblGrid>
      <w:gridCol w:w="9736"/>
    </w:tblGrid>
    <w:tr w:rsidRPr="000352E5" w:rsidR="00513298" w14:paraId="4A25924F" w14:textId="77777777">
      <w:trPr>
        <w:trHeight w:val="636"/>
      </w:trPr>
      <w:tc>
        <w:tcPr>
          <w:tcW w:w="5000" w:type="pct"/>
          <w:shd w:val="clear" w:color="auto" w:fill="1F3864" w:themeFill="accent1" w:themeFillShade="80"/>
          <w:vAlign w:val="center"/>
        </w:tcPr>
        <w:p w:rsidRPr="000352E5" w:rsidR="00513298" w:rsidP="00513298" w:rsidRDefault="00CF12E1" w14:paraId="0A7874CD" w14:textId="6714E42A">
          <w:pPr>
            <w:jc w:val="center"/>
            <w:rPr>
              <w:color w:val="FFFFFF" w:themeColor="background1"/>
            </w:rPr>
          </w:pPr>
          <w:r>
            <w:rPr>
              <w:b/>
              <w:bCs/>
              <w:color w:val="FFFFFF" w:themeColor="background1"/>
              <w:sz w:val="40"/>
              <w:szCs w:val="40"/>
            </w:rPr>
            <w:t>Privacy Statement</w:t>
          </w:r>
        </w:p>
      </w:tc>
    </w:tr>
  </w:tbl>
  <w:p w:rsidR="007A3B11" w:rsidP="007A3B11" w:rsidRDefault="007A3B11" w14:paraId="7AF3A160" w14:textId="77777777">
    <w:pPr>
      <w:pStyle w:val="Header"/>
      <w:tabs>
        <w:tab w:val="clear" w:pos="9026"/>
        <w:tab w:val="left" w:pos="7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7D07EB"/>
    <w:multiLevelType w:val="multilevel"/>
    <w:tmpl w:val="EF18ED5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57B15712"/>
    <w:multiLevelType w:val="multilevel"/>
    <w:tmpl w:val="42B4465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72334C8D"/>
    <w:multiLevelType w:val="hybridMultilevel"/>
    <w:tmpl w:val="0AE2D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18673104">
    <w:abstractNumId w:val="2"/>
  </w:num>
  <w:num w:numId="2" w16cid:durableId="1639845907">
    <w:abstractNumId w:val="0"/>
  </w:num>
  <w:num w:numId="3" w16cid:durableId="1664090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247"/>
    <w:rsid w:val="0003609F"/>
    <w:rsid w:val="000B1445"/>
    <w:rsid w:val="0010283D"/>
    <w:rsid w:val="00120998"/>
    <w:rsid w:val="0014246C"/>
    <w:rsid w:val="001B7BA4"/>
    <w:rsid w:val="001C0BEC"/>
    <w:rsid w:val="001D0131"/>
    <w:rsid w:val="001E2FC4"/>
    <w:rsid w:val="001E37BF"/>
    <w:rsid w:val="00211484"/>
    <w:rsid w:val="002330E8"/>
    <w:rsid w:val="002548C9"/>
    <w:rsid w:val="00257247"/>
    <w:rsid w:val="0027100A"/>
    <w:rsid w:val="002C2DA1"/>
    <w:rsid w:val="002D50E6"/>
    <w:rsid w:val="002F1AAD"/>
    <w:rsid w:val="003018F8"/>
    <w:rsid w:val="003147EB"/>
    <w:rsid w:val="003669E6"/>
    <w:rsid w:val="0038679C"/>
    <w:rsid w:val="0039715A"/>
    <w:rsid w:val="003A3F41"/>
    <w:rsid w:val="004A6FF2"/>
    <w:rsid w:val="004C011D"/>
    <w:rsid w:val="004F41AF"/>
    <w:rsid w:val="00512EF7"/>
    <w:rsid w:val="00513298"/>
    <w:rsid w:val="00526A0F"/>
    <w:rsid w:val="005512B8"/>
    <w:rsid w:val="005741B2"/>
    <w:rsid w:val="00574F0E"/>
    <w:rsid w:val="005853A3"/>
    <w:rsid w:val="005A0FC1"/>
    <w:rsid w:val="005A7A77"/>
    <w:rsid w:val="005C7AFA"/>
    <w:rsid w:val="005E0BC5"/>
    <w:rsid w:val="005E6335"/>
    <w:rsid w:val="006116BC"/>
    <w:rsid w:val="00615F56"/>
    <w:rsid w:val="00616B41"/>
    <w:rsid w:val="0063360A"/>
    <w:rsid w:val="006521F9"/>
    <w:rsid w:val="00660CA3"/>
    <w:rsid w:val="00685CED"/>
    <w:rsid w:val="006A7730"/>
    <w:rsid w:val="006C4255"/>
    <w:rsid w:val="00747702"/>
    <w:rsid w:val="007A3B11"/>
    <w:rsid w:val="007C1908"/>
    <w:rsid w:val="007E79E3"/>
    <w:rsid w:val="00871358"/>
    <w:rsid w:val="008D6C58"/>
    <w:rsid w:val="009303AE"/>
    <w:rsid w:val="00936B69"/>
    <w:rsid w:val="00946A7E"/>
    <w:rsid w:val="009B5508"/>
    <w:rsid w:val="009B7DA2"/>
    <w:rsid w:val="009C6F21"/>
    <w:rsid w:val="009E40C8"/>
    <w:rsid w:val="009F3BF3"/>
    <w:rsid w:val="00A25FF6"/>
    <w:rsid w:val="00A33664"/>
    <w:rsid w:val="00A66B72"/>
    <w:rsid w:val="00A83DA6"/>
    <w:rsid w:val="00A96699"/>
    <w:rsid w:val="00AB04D6"/>
    <w:rsid w:val="00BA0890"/>
    <w:rsid w:val="00BE6EF4"/>
    <w:rsid w:val="00C16FFC"/>
    <w:rsid w:val="00C705EB"/>
    <w:rsid w:val="00CF12E1"/>
    <w:rsid w:val="00D20826"/>
    <w:rsid w:val="00DC2048"/>
    <w:rsid w:val="00E001D6"/>
    <w:rsid w:val="00E17B4B"/>
    <w:rsid w:val="00E200E8"/>
    <w:rsid w:val="00E255E0"/>
    <w:rsid w:val="00E34A7F"/>
    <w:rsid w:val="00E432F0"/>
    <w:rsid w:val="00EA05CD"/>
    <w:rsid w:val="00F06601"/>
    <w:rsid w:val="00F13C70"/>
    <w:rsid w:val="00F17ADD"/>
    <w:rsid w:val="00F265AD"/>
    <w:rsid w:val="00F26637"/>
    <w:rsid w:val="00F33F1F"/>
    <w:rsid w:val="00F50B10"/>
    <w:rsid w:val="00F97FB2"/>
    <w:rsid w:val="00FA26FB"/>
    <w:rsid w:val="00FD7BD9"/>
    <w:rsid w:val="04E28043"/>
    <w:rsid w:val="2B3B5FD4"/>
    <w:rsid w:val="4D9B9BEE"/>
    <w:rsid w:val="5CC6B8F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0BC73"/>
  <w15:chartTrackingRefBased/>
  <w15:docId w15:val="{A242FC0E-73DF-479C-9CB1-5795F878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D0131"/>
    <w:rPr>
      <w:rFonts w:eastAsiaTheme="minorHAnsi"/>
      <w:szCs w:val="22"/>
      <w:lang w:eastAsia="en-US" w:bidi="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57247"/>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7247"/>
  </w:style>
  <w:style w:type="paragraph" w:styleId="Footer">
    <w:name w:val="footer"/>
    <w:basedOn w:val="Normal"/>
    <w:link w:val="FooterChar"/>
    <w:uiPriority w:val="99"/>
    <w:unhideWhenUsed/>
    <w:qFormat/>
    <w:rsid w:val="00257247"/>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7247"/>
  </w:style>
  <w:style w:type="table" w:styleId="TableGrid">
    <w:name w:val="Table Grid"/>
    <w:basedOn w:val="TableNormal"/>
    <w:uiPriority w:val="39"/>
    <w:rsid w:val="0025724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D0131"/>
    <w:pPr>
      <w:ind w:left="720"/>
      <w:contextualSpacing/>
    </w:pPr>
  </w:style>
  <w:style w:type="character" w:styleId="Hyperlink">
    <w:name w:val="Hyperlink"/>
    <w:basedOn w:val="DefaultParagraphFont"/>
    <w:uiPriority w:val="99"/>
    <w:unhideWhenUsed/>
    <w:rsid w:val="001D0131"/>
    <w:rPr>
      <w:color w:val="0000FF"/>
      <w:u w:val="single"/>
    </w:rPr>
  </w:style>
  <w:style w:type="character" w:styleId="FollowedHyperlink">
    <w:name w:val="FollowedHyperlink"/>
    <w:basedOn w:val="DefaultParagraphFont"/>
    <w:uiPriority w:val="99"/>
    <w:semiHidden/>
    <w:unhideWhenUsed/>
    <w:rsid w:val="00AB04D6"/>
    <w:rPr>
      <w:color w:val="954F72" w:themeColor="followedHyperlink"/>
      <w:u w:val="single"/>
    </w:rPr>
  </w:style>
  <w:style w:type="character" w:styleId="PlaceholderText">
    <w:name w:val="Placeholder Text"/>
    <w:basedOn w:val="DefaultParagraphFont"/>
    <w:uiPriority w:val="99"/>
    <w:semiHidden/>
    <w:rsid w:val="003147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D07437FAA9C4A8A8F587AF35534A00E"/>
        <w:category>
          <w:name w:val="General"/>
          <w:gallery w:val="placeholder"/>
        </w:category>
        <w:types>
          <w:type w:val="bbPlcHdr"/>
        </w:types>
        <w:behaviors>
          <w:behavior w:val="content"/>
        </w:behaviors>
        <w:guid w:val="{4B57B934-7C54-4E25-8F00-18FD494C1A51}"/>
      </w:docPartPr>
      <w:docPartBody>
        <w:p w:rsidR="00120998" w:rsidRDefault="00120998" w:rsidP="00120998">
          <w:pPr>
            <w:pStyle w:val="8D07437FAA9C4A8A8F587AF35534A00E"/>
          </w:pPr>
          <w:r>
            <w:rPr>
              <w:rStyle w:val="PlaceholderText"/>
            </w:rPr>
            <w:t>[Title]</w:t>
          </w:r>
        </w:p>
      </w:docPartBody>
    </w:docPart>
    <w:docPart>
      <w:docPartPr>
        <w:name w:val="7B4EB9C073C8436795A87EEF2A4243D0"/>
        <w:category>
          <w:name w:val="General"/>
          <w:gallery w:val="placeholder"/>
        </w:category>
        <w:types>
          <w:type w:val="bbPlcHdr"/>
        </w:types>
        <w:behaviors>
          <w:behavior w:val="content"/>
        </w:behaviors>
        <w:guid w:val="{6A91A627-EFDA-46C3-B203-C1D5DF27F766}"/>
      </w:docPartPr>
      <w:docPartBody>
        <w:p w:rsidR="00120998" w:rsidRDefault="00120998" w:rsidP="00120998">
          <w:pPr>
            <w:pStyle w:val="7B4EB9C073C8436795A87EEF2A4243D0"/>
          </w:pPr>
          <w:r>
            <w:rPr>
              <w:rStyle w:val="PlaceholderText"/>
            </w:rPr>
            <w:t>[Label]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ordia New">
    <w:panose1 w:val="020B0304020202020204"/>
    <w:charset w:val="DE"/>
    <w:family w:val="roman"/>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entury Gothic">
    <w:charset w:val="00"/>
    <w:family w:val="swiss"/>
    <w:pitch w:val="variable"/>
    <w:sig w:usb0="00000287" w:usb1="000000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3AB"/>
    <w:rsid w:val="00120998"/>
    <w:rsid w:val="00136385"/>
    <w:rsid w:val="00642080"/>
    <w:rsid w:val="007013AB"/>
    <w:rsid w:val="0073642D"/>
    <w:rsid w:val="00BC076A"/>
    <w:rsid w:val="00C04CE8"/>
    <w:rsid w:val="00E21A6E"/>
    <w:rsid w:val="00FC53D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3AB"/>
    <w:rPr>
      <w:rFonts w:cs="Angsana New"/>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998"/>
  </w:style>
  <w:style w:type="paragraph" w:customStyle="1" w:styleId="8D07437FAA9C4A8A8F587AF35534A00E">
    <w:name w:val="8D07437FAA9C4A8A8F587AF35534A00E"/>
    <w:rsid w:val="00120998"/>
    <w:rPr>
      <w:kern w:val="2"/>
      <w14:ligatures w14:val="standardContextual"/>
    </w:rPr>
  </w:style>
  <w:style w:type="paragraph" w:customStyle="1" w:styleId="7B4EB9C073C8436795A87EEF2A4243D0">
    <w:name w:val="7B4EB9C073C8436795A87EEF2A4243D0"/>
    <w:rsid w:val="0012099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Document</p:Name>
  <p:Description/>
  <p:Statement/>
  <p:PolicyItems>
    <p:PolicyItem featureId="Microsoft.Office.RecordsManagement.PolicyFeatures.PolicyLabel" staticId="0x0101004D5F8391EDD0F243866786F2A9912201|801092262" UniqueId="52552758-707d-45e2-8897-843d69e2cabf">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D5F8391EDD0F243866786F2A9912201" ma:contentTypeVersion="18" ma:contentTypeDescription="Create a new document." ma:contentTypeScope="" ma:versionID="a669c098c7350ade96914c1fa5298a9c">
  <xsd:schema xmlns:xsd="http://www.w3.org/2001/XMLSchema" xmlns:xs="http://www.w3.org/2001/XMLSchema" xmlns:p="http://schemas.microsoft.com/office/2006/metadata/properties" xmlns:ns1="http://schemas.microsoft.com/sharepoint/v3" xmlns:ns2="98972c16-1b7b-4da1-ad9d-f5b88d6b8597" xmlns:ns3="a0b6b902-d812-4ed6-a4be-1e56bf69a7c7" targetNamespace="http://schemas.microsoft.com/office/2006/metadata/properties" ma:root="true" ma:fieldsID="2339e9a10700ff2ab4dfaafa3bdb8806" ns1:_="" ns2:_="" ns3:_="">
    <xsd:import namespace="http://schemas.microsoft.com/sharepoint/v3"/>
    <xsd:import namespace="98972c16-1b7b-4da1-ad9d-f5b88d6b8597"/>
    <xsd:import namespace="a0b6b902-d812-4ed6-a4be-1e56bf69a7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dlc_Exempt" minOccurs="0"/>
                <xsd:element ref="ns2:DLCPolicyLabelValue" minOccurs="0"/>
                <xsd:element ref="ns2:DLCPolicyLabelClientValue" minOccurs="0"/>
                <xsd:element ref="ns2:DLCPolicyLabelLock" minOccurs="0"/>
                <xsd:element ref="ns2:PracticeStandard"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972c16-1b7b-4da1-ad9d-f5b88d6b8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LCPolicyLabelValue" ma:index="1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4" nillable="true" ma:displayName="Label Locked" ma:description="Indicates whether the label should be updated when item properties are modified." ma:hidden="true" ma:internalName="DLCPolicyLabelLock" ma:readOnly="false">
      <xsd:simpleType>
        <xsd:restriction base="dms:Text"/>
      </xsd:simpleType>
    </xsd:element>
    <xsd:element name="PracticeStandard" ma:index="15" nillable="true" ma:displayName="Reference: Module-Section-Policy" ma:format="Dropdown" ma:list="8a307629-9237-4311-b402-abcce23a215e" ma:internalName="PracticeStandard"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b6b902-d812-4ed6-a4be-1e56bf69a7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LCPolicyLabelClientValue xmlns="98972c16-1b7b-4da1-ad9d-f5b88d6b8597">{_UIVersionString}</DLCPolicyLabelClientValue>
    <DLCPolicyLabelLock xmlns="98972c16-1b7b-4da1-ad9d-f5b88d6b8597" xsi:nil="true"/>
    <DLCPolicyLabelValue xmlns="98972c16-1b7b-4da1-ad9d-f5b88d6b8597">8.0</DLCPolicyLabelValue>
    <PracticeStandard xmlns="98972c16-1b7b-4da1-ad9d-f5b88d6b8597">
      <Value>9</Value>
      <Value>23</Value>
    </PracticeStandard>
  </documentManagement>
</p:properties>
</file>

<file path=customXml/itemProps1.xml><?xml version="1.0" encoding="utf-8"?>
<ds:datastoreItem xmlns:ds="http://schemas.openxmlformats.org/officeDocument/2006/customXml" ds:itemID="{0BC7367F-75FD-4896-8C2A-AFD0AA6C0FC4}">
  <ds:schemaRefs>
    <ds:schemaRef ds:uri="http://schemas.microsoft.com/sharepoint/v3/contenttype/forms"/>
  </ds:schemaRefs>
</ds:datastoreItem>
</file>

<file path=customXml/itemProps2.xml><?xml version="1.0" encoding="utf-8"?>
<ds:datastoreItem xmlns:ds="http://schemas.openxmlformats.org/officeDocument/2006/customXml" ds:itemID="{9E028E0E-456E-4307-9B44-FAE09CCBADAE}">
  <ds:schemaRefs>
    <ds:schemaRef ds:uri="office.server.policy"/>
  </ds:schemaRefs>
</ds:datastoreItem>
</file>

<file path=customXml/itemProps3.xml><?xml version="1.0" encoding="utf-8"?>
<ds:datastoreItem xmlns:ds="http://schemas.openxmlformats.org/officeDocument/2006/customXml" ds:itemID="{BFCA8A14-71E8-4AD6-8C02-AB19932BAF8B}">
  <ds:schemaRefs>
    <ds:schemaRef ds:uri="http://schemas.openxmlformats.org/officeDocument/2006/bibliography"/>
  </ds:schemaRefs>
</ds:datastoreItem>
</file>

<file path=customXml/itemProps4.xml><?xml version="1.0" encoding="utf-8"?>
<ds:datastoreItem xmlns:ds="http://schemas.openxmlformats.org/officeDocument/2006/customXml" ds:itemID="{A0B2E356-FC31-45F1-B46C-A5E48EBB04A0}"/>
</file>

<file path=customXml/itemProps5.xml><?xml version="1.0" encoding="utf-8"?>
<ds:datastoreItem xmlns:ds="http://schemas.openxmlformats.org/officeDocument/2006/customXml" ds:itemID="{3BE38898-08CF-4964-B7BB-0AB8803236A3}">
  <ds:schemaRefs>
    <ds:schemaRef ds:uri="http://schemas.microsoft.com/office/2006/metadata/properties"/>
    <ds:schemaRef ds:uri="http://schemas.microsoft.com/office/infopath/2007/PartnerControls"/>
    <ds:schemaRef ds:uri="98972c16-1b7b-4da1-ad9d-f5b88d6b859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12</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Privacy-Statement</dc:title>
  <dc:subject/>
  <dc:creator>pcormack@ableds.com.au</dc:creator>
  <cp:keywords/>
  <dc:description/>
  <cp:lastModifiedBy>Paul Cormack</cp:lastModifiedBy>
  <cp:revision>12</cp:revision>
  <cp:lastPrinted>2021-02-18T06:08:00Z</cp:lastPrinted>
  <dcterms:created xsi:type="dcterms:W3CDTF">2022-04-09T19:31:00Z</dcterms:created>
  <dcterms:modified xsi:type="dcterms:W3CDTF">2023-12-24T08:04:40Z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0x0101004D5F8391EDD0F243866786F2A9912201</vt:lpwstr>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AbleCatagory">
    <vt:lpwstr>Forms &amp; Documents</vt:lpwstr>
  </property>
  <property fmtid="{D5CDD505-2E9C-101B-9397-08002B2CF9AE}" pid="10" name="NDISStandardPractice">
    <vt:lpwstr>;#2.4 Information Management;#</vt:lpwstr>
  </property>
  <property fmtid="{D5CDD505-2E9C-101B-9397-08002B2CF9AE}" pid="11" name="NDISPracticeStandard">
    <vt:lpwstr>;#Section 2: Provider Governance and Operational;#SDA;#</vt:lpwstr>
  </property>
</Properties>
</file>